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388E5" w14:textId="58B57CF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D66AD1">
        <w:t>10</w:t>
      </w:r>
      <w:r w:rsidR="00CD0177">
        <w:t>6-bis-e</w:t>
      </w:r>
      <w:r w:rsidRPr="00CE0424">
        <w:tab/>
      </w:r>
      <w:r w:rsidR="00D00A24" w:rsidRPr="00D00A24">
        <w:rPr>
          <w:sz w:val="32"/>
          <w:szCs w:val="32"/>
        </w:rPr>
        <w:t>R1-2110334</w:t>
      </w:r>
    </w:p>
    <w:p w14:paraId="0CE7B7E6" w14:textId="46C4F927" w:rsidR="00E90E49" w:rsidRPr="00CE0424" w:rsidRDefault="00CD0177" w:rsidP="00311702">
      <w:pPr>
        <w:pStyle w:val="3GPPHeader"/>
      </w:pPr>
      <w:r w:rsidRPr="00CD0177">
        <w:t>Online</w:t>
      </w:r>
      <w:r w:rsidR="0027144F" w:rsidRPr="00CD0177">
        <w:t xml:space="preserve">, </w:t>
      </w:r>
      <w:r w:rsidRPr="00CD0177">
        <w:t>October</w:t>
      </w:r>
      <w:r w:rsidR="0027144F" w:rsidRPr="00CD0177">
        <w:t xml:space="preserve"> </w:t>
      </w:r>
      <w:r w:rsidRPr="00CD0177">
        <w:t>11</w:t>
      </w:r>
      <w:r w:rsidR="001D53E7" w:rsidRPr="00CD0177">
        <w:rPr>
          <w:vertAlign w:val="superscript"/>
        </w:rPr>
        <w:t>th</w:t>
      </w:r>
      <w:r w:rsidRPr="00CD0177">
        <w:t xml:space="preserve"> </w:t>
      </w:r>
      <w:r w:rsidR="001D53E7" w:rsidRPr="00CD0177">
        <w:t xml:space="preserve">– </w:t>
      </w:r>
      <w:r w:rsidRPr="00CD0177">
        <w:t>19</w:t>
      </w:r>
      <w:r w:rsidR="001D53E7" w:rsidRPr="00CD0177">
        <w:rPr>
          <w:vertAlign w:val="superscript"/>
        </w:rPr>
        <w:t>th</w:t>
      </w:r>
      <w:r w:rsidR="00C37CB2" w:rsidRPr="00CD0177">
        <w:t xml:space="preserve"> </w:t>
      </w:r>
      <w:r w:rsidR="0027144F" w:rsidRPr="00CD0177">
        <w:t>20</w:t>
      </w:r>
      <w:r w:rsidRPr="00CD0177">
        <w:t>21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22DE3253" w:rsidR="00E90E49" w:rsidRPr="00CD0177" w:rsidRDefault="00E90E49" w:rsidP="00311702">
      <w:pPr>
        <w:pStyle w:val="3GPPHeader"/>
        <w:rPr>
          <w:sz w:val="22"/>
        </w:rPr>
      </w:pPr>
      <w:r w:rsidRPr="00CD0177">
        <w:rPr>
          <w:sz w:val="22"/>
        </w:rPr>
        <w:t>Agenda Item:</w:t>
      </w:r>
      <w:r w:rsidRPr="00CD0177">
        <w:rPr>
          <w:sz w:val="22"/>
        </w:rPr>
        <w:tab/>
      </w:r>
      <w:r w:rsidR="00CD0177" w:rsidRPr="00CD0177">
        <w:rPr>
          <w:sz w:val="22"/>
        </w:rPr>
        <w:t>8.17.10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3E0A53C1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CD0177">
        <w:rPr>
          <w:sz w:val="22"/>
        </w:rPr>
        <w:t>UE features for enhanced IAB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CD0177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168D6665" w:rsidR="00E90E49" w:rsidRDefault="00E90E49" w:rsidP="00D66AD1">
      <w:pPr>
        <w:pStyle w:val="Heading1"/>
      </w:pPr>
      <w:r w:rsidRPr="00CE0424">
        <w:t>Introduction</w:t>
      </w:r>
    </w:p>
    <w:p w14:paraId="61807EBC" w14:textId="0266E1FC" w:rsidR="006870AE" w:rsidRDefault="00312982">
      <w:pPr>
        <w:spacing w:after="0" w:line="240" w:lineRule="auto"/>
      </w:pPr>
      <w:r>
        <w:rPr>
          <w:lang w:val="en-GB" w:eastAsia="ja-JP"/>
        </w:rPr>
        <w:t xml:space="preserve">The </w:t>
      </w:r>
      <w:r w:rsidR="00E06951">
        <w:rPr>
          <w:lang w:val="en-GB" w:eastAsia="ja-JP"/>
        </w:rPr>
        <w:t xml:space="preserve">objectives with the specification work for </w:t>
      </w:r>
      <w:r>
        <w:rPr>
          <w:lang w:val="en-GB" w:eastAsia="ja-JP"/>
        </w:rPr>
        <w:t xml:space="preserve">enhanced IAB </w:t>
      </w:r>
      <w:r w:rsidR="00E06951">
        <w:rPr>
          <w:lang w:val="en-GB" w:eastAsia="ja-JP"/>
        </w:rPr>
        <w:t xml:space="preserve">are defined in the </w:t>
      </w:r>
      <w:r>
        <w:rPr>
          <w:lang w:val="en-GB" w:eastAsia="ja-JP"/>
        </w:rPr>
        <w:t>WID</w:t>
      </w:r>
      <w:r w:rsidR="00E06951">
        <w:rPr>
          <w:lang w:val="en-GB" w:eastAsia="ja-JP"/>
        </w:rPr>
        <w:t xml:space="preserve"> </w:t>
      </w:r>
      <w:r w:rsidR="007879DB">
        <w:rPr>
          <w:lang w:val="en-GB" w:eastAsia="ja-JP"/>
        </w:rPr>
        <w:fldChar w:fldCharType="begin"/>
      </w:r>
      <w:r w:rsidR="007879DB">
        <w:rPr>
          <w:lang w:val="en-GB" w:eastAsia="ja-JP"/>
        </w:rPr>
        <w:instrText xml:space="preserve"> REF _Ref77157032 \r \h </w:instrText>
      </w:r>
      <w:r w:rsidR="007879DB">
        <w:rPr>
          <w:lang w:val="en-GB" w:eastAsia="ja-JP"/>
        </w:rPr>
      </w:r>
      <w:r w:rsidR="007879DB">
        <w:rPr>
          <w:lang w:val="en-GB" w:eastAsia="ja-JP"/>
        </w:rPr>
        <w:fldChar w:fldCharType="separate"/>
      </w:r>
      <w:r w:rsidR="007879DB">
        <w:rPr>
          <w:lang w:val="en-GB" w:eastAsia="ja-JP"/>
        </w:rPr>
        <w:t>[1]</w:t>
      </w:r>
      <w:r w:rsidR="007879DB">
        <w:rPr>
          <w:lang w:val="en-GB" w:eastAsia="ja-JP"/>
        </w:rPr>
        <w:fldChar w:fldCharType="end"/>
      </w:r>
      <w:r>
        <w:rPr>
          <w:lang w:val="en-GB" w:eastAsia="ja-JP"/>
        </w:rPr>
        <w:t xml:space="preserve">. </w:t>
      </w:r>
      <w:r w:rsidR="007879DB">
        <w:rPr>
          <w:lang w:val="en-GB" w:eastAsia="ja-JP"/>
        </w:rPr>
        <w:t>During the specification work, RAN1 has agreed on a set of UE features</w:t>
      </w:r>
      <w:r w:rsidR="006870AE">
        <w:rPr>
          <w:lang w:val="en-GB" w:eastAsia="ja-JP"/>
        </w:rPr>
        <w:t xml:space="preserve"> for enhanced IAB</w:t>
      </w:r>
      <w:r w:rsidR="006870AE">
        <w:t>.</w:t>
      </w:r>
    </w:p>
    <w:p w14:paraId="5A94E73E" w14:textId="77777777" w:rsidR="006870AE" w:rsidRDefault="006870AE">
      <w:pPr>
        <w:spacing w:after="0" w:line="240" w:lineRule="auto"/>
        <w:rPr>
          <w:rFonts w:eastAsia="Times New Roman" w:cs="Times New Roman"/>
          <w:sz w:val="36"/>
          <w:szCs w:val="20"/>
          <w:lang w:eastAsia="ja-JP"/>
        </w:rPr>
      </w:pPr>
      <w:r>
        <w:br w:type="page"/>
      </w:r>
    </w:p>
    <w:p w14:paraId="641CCE67" w14:textId="77777777" w:rsidR="001639A1" w:rsidRDefault="001639A1" w:rsidP="00DA491D">
      <w:pPr>
        <w:pStyle w:val="Heading1"/>
        <w:rPr>
          <w:lang w:val="en-US"/>
        </w:rPr>
        <w:sectPr w:rsidR="001639A1" w:rsidSect="001A610F">
          <w:headerReference w:type="even" r:id="rId8"/>
          <w:footerReference w:type="default" r:id="rId9"/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5D7C144" w14:textId="6F8889D6" w:rsidR="00DA491D" w:rsidRDefault="00DA491D" w:rsidP="00DA491D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Detailed comments on the </w:t>
      </w:r>
      <w:r w:rsidR="000B4754">
        <w:rPr>
          <w:lang w:val="en-US"/>
        </w:rPr>
        <w:t>preliminary</w:t>
      </w:r>
      <w:r>
        <w:rPr>
          <w:lang w:val="en-US"/>
        </w:rPr>
        <w:t xml:space="preserve"> </w:t>
      </w:r>
      <w:r w:rsidR="000B4754" w:rsidRPr="008A4472">
        <w:t>RAN1 UE features list for Rel-17 NR</w:t>
      </w:r>
      <w:r w:rsidR="000B4754">
        <w:rPr>
          <w:lang w:val="en-US"/>
        </w:rPr>
        <w:t xml:space="preserve"> relating to </w:t>
      </w:r>
      <w:r>
        <w:rPr>
          <w:lang w:val="en-US"/>
        </w:rPr>
        <w:t>enhanced IAB</w:t>
      </w:r>
    </w:p>
    <w:p w14:paraId="511E230C" w14:textId="44EBCE4B" w:rsidR="00DA491D" w:rsidRDefault="00DA491D" w:rsidP="00DA491D">
      <w:pPr>
        <w:rPr>
          <w:lang w:eastAsia="ja-JP"/>
        </w:rPr>
      </w:pPr>
      <w:r>
        <w:rPr>
          <w:lang w:eastAsia="ja-JP"/>
        </w:rPr>
        <w:t>Our detailed comments on</w:t>
      </w:r>
      <w:r w:rsidRPr="002C46FB">
        <w:rPr>
          <w:lang w:eastAsia="ja-JP"/>
        </w:rPr>
        <w:t xml:space="preserve"> the initial list of UE features for NR</w:t>
      </w:r>
      <w:r>
        <w:rPr>
          <w:lang w:eastAsia="ja-JP"/>
        </w:rPr>
        <w:t xml:space="preserve"> enhanced IAB </w:t>
      </w:r>
      <w:r w:rsidR="00066F94">
        <w:rPr>
          <w:lang w:eastAsia="ja-JP"/>
        </w:rPr>
        <w:t xml:space="preserve">as presented </w:t>
      </w:r>
      <w:r w:rsidR="00066F94">
        <w:t xml:space="preserve">in </w:t>
      </w:r>
      <w:r w:rsidR="00066F94">
        <w:fldChar w:fldCharType="begin"/>
      </w:r>
      <w:r w:rsidR="00066F94">
        <w:instrText xml:space="preserve"> REF _Ref83721434 \r \h </w:instrText>
      </w:r>
      <w:r w:rsidR="00066F94">
        <w:fldChar w:fldCharType="separate"/>
      </w:r>
      <w:r w:rsidR="00066F94">
        <w:t>[1]</w:t>
      </w:r>
      <w:r w:rsidR="00066F94">
        <w:fldChar w:fldCharType="end"/>
      </w:r>
      <w:r w:rsidR="00066F94">
        <w:t xml:space="preserve"> </w:t>
      </w:r>
      <w:r>
        <w:rPr>
          <w:lang w:eastAsia="ja-JP"/>
        </w:rPr>
        <w:t xml:space="preserve">are </w:t>
      </w:r>
      <w:r w:rsidR="00066F94">
        <w:rPr>
          <w:lang w:eastAsia="ja-JP"/>
        </w:rPr>
        <w:t>provided</w:t>
      </w:r>
      <w:r w:rsidR="00C02CD1">
        <w:rPr>
          <w:lang w:eastAsia="ja-JP"/>
        </w:rPr>
        <w:t xml:space="preserve"> in the rightmost column, labeled Ericsson’s comments,</w:t>
      </w:r>
      <w:r w:rsidR="00066F94">
        <w:rPr>
          <w:lang w:eastAsia="ja-JP"/>
        </w:rPr>
        <w:t xml:space="preserve"> </w:t>
      </w:r>
      <w:r w:rsidR="00C02CD1">
        <w:rPr>
          <w:lang w:eastAsia="ja-JP"/>
        </w:rPr>
        <w:t xml:space="preserve">and in the lowermost rows </w:t>
      </w:r>
      <w:r w:rsidR="00C02CD1">
        <w:rPr>
          <w:lang w:eastAsia="ja-JP"/>
        </w:rPr>
        <w:t>in the table below</w:t>
      </w:r>
      <w:r>
        <w:rPr>
          <w:lang w:eastAsia="ja-JP"/>
        </w:rPr>
        <w:t>.</w:t>
      </w:r>
    </w:p>
    <w:p w14:paraId="0FA0EC68" w14:textId="345D8269" w:rsidR="008B1F5B" w:rsidRDefault="008B1F5B">
      <w:pPr>
        <w:spacing w:after="0" w:line="240" w:lineRule="auto"/>
      </w:pPr>
    </w:p>
    <w:p w14:paraId="0C463402" w14:textId="77777777" w:rsidR="005A4C41" w:rsidRDefault="005A4C41" w:rsidP="006F1723">
      <w:pPr>
        <w:pStyle w:val="ListParagraph"/>
        <w:keepNext/>
        <w:keepLines/>
        <w:numPr>
          <w:ilvl w:val="0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outlineLvl w:val="0"/>
        <w:rPr>
          <w:rFonts w:ascii="Arial" w:eastAsia="Batang" w:hAnsi="Arial"/>
          <w:sz w:val="32"/>
          <w:szCs w:val="32"/>
          <w:lang w:val="en-US" w:eastAsia="ko-KR"/>
        </w:rPr>
      </w:pPr>
      <w:proofErr w:type="spellStart"/>
      <w:r w:rsidRPr="00B8621F">
        <w:rPr>
          <w:rFonts w:ascii="Arial" w:eastAsia="Batang" w:hAnsi="Arial"/>
          <w:sz w:val="32"/>
          <w:szCs w:val="32"/>
          <w:lang w:val="en-US" w:eastAsia="ko-KR"/>
        </w:rPr>
        <w:t>NR_IAB_enh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0"/>
        <w:gridCol w:w="687"/>
        <w:gridCol w:w="1945"/>
        <w:gridCol w:w="2225"/>
        <w:gridCol w:w="1267"/>
        <w:gridCol w:w="1123"/>
        <w:gridCol w:w="1170"/>
        <w:gridCol w:w="1879"/>
        <w:gridCol w:w="1232"/>
        <w:gridCol w:w="1428"/>
        <w:gridCol w:w="1427"/>
        <w:gridCol w:w="1489"/>
        <w:gridCol w:w="752"/>
        <w:gridCol w:w="1915"/>
        <w:gridCol w:w="1437"/>
      </w:tblGrid>
      <w:tr w:rsidR="00961A4A" w14:paraId="6C22EBF9" w14:textId="761128B9" w:rsidTr="000718A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E626" w14:textId="77777777" w:rsidR="005A4C41" w:rsidRDefault="005A4C41" w:rsidP="005A4C41">
            <w:pPr>
              <w:pStyle w:val="TAH"/>
              <w:rPr>
                <w:color w:val="000000" w:themeColor="text1"/>
              </w:rPr>
            </w:pPr>
            <w:r>
              <w:rPr>
                <w:color w:val="000000" w:themeColor="text1"/>
              </w:rPr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2D34" w14:textId="77777777" w:rsidR="005A4C41" w:rsidRDefault="005A4C41" w:rsidP="005A4C41">
            <w:pPr>
              <w:pStyle w:val="TAH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DEDB" w14:textId="77777777" w:rsidR="005A4C41" w:rsidRDefault="005A4C41" w:rsidP="005A4C41">
            <w:pPr>
              <w:pStyle w:val="TA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Feature </w:t>
            </w:r>
            <w:proofErr w:type="spellStart"/>
            <w:r>
              <w:rPr>
                <w:color w:val="000000" w:themeColor="text1"/>
              </w:rPr>
              <w:t>group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75E3" w14:textId="77777777" w:rsidR="005A4C41" w:rsidRDefault="005A4C41" w:rsidP="005A4C41">
            <w:pPr>
              <w:pStyle w:val="TAH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68E5" w14:textId="77777777" w:rsidR="005A4C41" w:rsidRDefault="005A4C41" w:rsidP="005A4C41">
            <w:pPr>
              <w:pStyle w:val="TA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Prerequisite</w:t>
            </w:r>
            <w:proofErr w:type="spellEnd"/>
            <w:r>
              <w:rPr>
                <w:color w:val="000000" w:themeColor="text1"/>
              </w:rPr>
              <w:t xml:space="preserve"> feature </w:t>
            </w:r>
            <w:proofErr w:type="spellStart"/>
            <w:r>
              <w:rPr>
                <w:color w:val="000000" w:themeColor="text1"/>
              </w:rPr>
              <w:t>groups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F474" w14:textId="77777777" w:rsidR="005A4C41" w:rsidRDefault="005A4C41" w:rsidP="005A4C41">
            <w:pPr>
              <w:pStyle w:val="TA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Need</w:t>
            </w:r>
            <w:proofErr w:type="spellEnd"/>
            <w:r>
              <w:rPr>
                <w:color w:val="000000" w:themeColor="text1"/>
              </w:rPr>
              <w:t xml:space="preserve"> for the gNB to </w:t>
            </w:r>
            <w:proofErr w:type="spellStart"/>
            <w:r>
              <w:rPr>
                <w:color w:val="000000" w:themeColor="text1"/>
              </w:rPr>
              <w:t>know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if</w:t>
            </w:r>
            <w:proofErr w:type="spellEnd"/>
            <w:r>
              <w:rPr>
                <w:color w:val="000000" w:themeColor="text1"/>
              </w:rPr>
              <w:t xml:space="preserve"> the feature is </w:t>
            </w:r>
            <w:proofErr w:type="spellStart"/>
            <w:r>
              <w:rPr>
                <w:color w:val="000000" w:themeColor="text1"/>
              </w:rPr>
              <w:t>supported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E91E" w14:textId="77777777" w:rsidR="005A4C41" w:rsidRDefault="005A4C41" w:rsidP="005A4C41">
            <w:pPr>
              <w:pStyle w:val="TAH"/>
              <w:rPr>
                <w:color w:val="000000" w:themeColor="text1"/>
              </w:rPr>
            </w:pPr>
            <w:proofErr w:type="spellStart"/>
            <w:r>
              <w:rPr>
                <w:rFonts w:eastAsia="Gulim" w:cstheme="minorHAnsi"/>
                <w:color w:val="000000" w:themeColor="text1"/>
              </w:rPr>
              <w:t>Applicable</w:t>
            </w:r>
            <w:proofErr w:type="spellEnd"/>
            <w:r>
              <w:rPr>
                <w:rFonts w:eastAsia="Gulim" w:cstheme="minorHAnsi"/>
                <w:color w:val="000000" w:themeColor="text1"/>
              </w:rPr>
              <w:t xml:space="preserve"> to </w:t>
            </w:r>
            <w:r>
              <w:rPr>
                <w:rFonts w:cstheme="minorHAnsi"/>
                <w:color w:val="000000" w:themeColor="text1"/>
              </w:rPr>
              <w:t xml:space="preserve">the </w:t>
            </w:r>
            <w:proofErr w:type="spellStart"/>
            <w:r>
              <w:rPr>
                <w:rFonts w:cstheme="minorHAnsi"/>
                <w:color w:val="000000" w:themeColor="text1"/>
              </w:rPr>
              <w:t>capability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signalling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exchange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between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</w:rPr>
              <w:t>UEs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(V2X WI </w:t>
            </w:r>
            <w:proofErr w:type="spellStart"/>
            <w:r>
              <w:rPr>
                <w:rFonts w:cstheme="minorHAnsi"/>
                <w:color w:val="000000" w:themeColor="text1"/>
              </w:rPr>
              <w:t>only</w:t>
            </w:r>
            <w:proofErr w:type="spellEnd"/>
            <w:r>
              <w:rPr>
                <w:rFonts w:cstheme="minorHAnsi"/>
                <w:color w:val="000000" w:themeColor="text1"/>
              </w:rPr>
              <w:t>)”.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2214" w14:textId="77777777" w:rsidR="005A4C41" w:rsidRDefault="005A4C41" w:rsidP="005A4C41">
            <w:pPr>
              <w:pStyle w:val="TAN"/>
              <w:ind w:left="0" w:firstLine="0"/>
              <w:rPr>
                <w:b/>
                <w:color w:val="000000" w:themeColor="text1"/>
                <w:lang w:eastAsia="ja-JP"/>
              </w:rPr>
            </w:pPr>
            <w:proofErr w:type="spellStart"/>
            <w:r>
              <w:rPr>
                <w:b/>
                <w:color w:val="000000" w:themeColor="text1"/>
                <w:lang w:eastAsia="ja-JP"/>
              </w:rPr>
              <w:t>Consequence</w:t>
            </w:r>
            <w:proofErr w:type="spellEnd"/>
            <w:r>
              <w:rPr>
                <w:b/>
                <w:color w:val="000000" w:themeColor="text1"/>
                <w:lang w:eastAsia="ja-JP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lang w:eastAsia="ja-JP"/>
              </w:rPr>
              <w:t>if</w:t>
            </w:r>
            <w:proofErr w:type="spellEnd"/>
            <w:r>
              <w:rPr>
                <w:b/>
                <w:color w:val="000000" w:themeColor="text1"/>
                <w:lang w:eastAsia="ja-JP"/>
              </w:rPr>
              <w:t xml:space="preserve"> the feature is not </w:t>
            </w:r>
            <w:proofErr w:type="spellStart"/>
            <w:r>
              <w:rPr>
                <w:b/>
                <w:color w:val="000000" w:themeColor="text1"/>
                <w:lang w:eastAsia="ja-JP"/>
              </w:rPr>
              <w:t>supported</w:t>
            </w:r>
            <w:proofErr w:type="spellEnd"/>
            <w:r>
              <w:rPr>
                <w:b/>
                <w:color w:val="000000" w:themeColor="text1"/>
                <w:lang w:eastAsia="ja-JP"/>
              </w:rPr>
              <w:t xml:space="preserve"> by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2E9C" w14:textId="77777777" w:rsidR="005A4C41" w:rsidRDefault="005A4C41" w:rsidP="005A4C41">
            <w:pPr>
              <w:pStyle w:val="TAN"/>
              <w:ind w:left="0" w:firstLine="0"/>
              <w:rPr>
                <w:b/>
                <w:color w:val="000000" w:themeColor="text1"/>
                <w:lang w:eastAsia="ja-JP"/>
              </w:rPr>
            </w:pPr>
            <w:proofErr w:type="spellStart"/>
            <w:r>
              <w:rPr>
                <w:b/>
                <w:color w:val="000000" w:themeColor="text1"/>
                <w:lang w:eastAsia="ja-JP"/>
              </w:rPr>
              <w:t>Type</w:t>
            </w:r>
            <w:proofErr w:type="spellEnd"/>
          </w:p>
          <w:p w14:paraId="1A18EC3E" w14:textId="77777777" w:rsidR="005A4C41" w:rsidRDefault="005A4C41" w:rsidP="005A4C41">
            <w:pPr>
              <w:pStyle w:val="TAN"/>
              <w:ind w:left="0" w:firstLine="0"/>
              <w:rPr>
                <w:b/>
                <w:color w:val="000000" w:themeColor="text1"/>
                <w:lang w:eastAsia="ja-JP"/>
              </w:rPr>
            </w:pPr>
            <w:r>
              <w:rPr>
                <w:b/>
                <w:color w:val="000000" w:themeColor="text1"/>
                <w:lang w:eastAsia="ja-JP"/>
              </w:rPr>
              <w:t>(the ‘</w:t>
            </w:r>
            <w:proofErr w:type="spellStart"/>
            <w:r>
              <w:rPr>
                <w:b/>
                <w:color w:val="000000" w:themeColor="text1"/>
                <w:lang w:eastAsia="ja-JP"/>
              </w:rPr>
              <w:t>type</w:t>
            </w:r>
            <w:proofErr w:type="spellEnd"/>
            <w:r>
              <w:rPr>
                <w:b/>
                <w:color w:val="000000" w:themeColor="text1"/>
                <w:lang w:eastAsia="ja-JP"/>
              </w:rPr>
              <w:t xml:space="preserve">’ definition from UE features </w:t>
            </w:r>
            <w:proofErr w:type="spellStart"/>
            <w:r>
              <w:rPr>
                <w:b/>
                <w:color w:val="000000" w:themeColor="text1"/>
                <w:lang w:eastAsia="ja-JP"/>
              </w:rPr>
              <w:t>should</w:t>
            </w:r>
            <w:proofErr w:type="spellEnd"/>
            <w:r>
              <w:rPr>
                <w:b/>
                <w:color w:val="000000" w:themeColor="text1"/>
                <w:lang w:eastAsia="ja-JP"/>
              </w:rPr>
              <w:t xml:space="preserve"> be </w:t>
            </w:r>
            <w:proofErr w:type="spellStart"/>
            <w:r>
              <w:rPr>
                <w:b/>
                <w:color w:val="000000" w:themeColor="text1"/>
                <w:lang w:eastAsia="ja-JP"/>
              </w:rPr>
              <w:t>based</w:t>
            </w:r>
            <w:proofErr w:type="spellEnd"/>
            <w:r>
              <w:rPr>
                <w:b/>
                <w:color w:val="000000" w:themeColor="text1"/>
                <w:lang w:eastAsia="ja-JP"/>
              </w:rPr>
              <w:t xml:space="preserve"> on the </w:t>
            </w:r>
            <w:proofErr w:type="spellStart"/>
            <w:r>
              <w:rPr>
                <w:b/>
                <w:color w:val="000000" w:themeColor="text1"/>
                <w:lang w:eastAsia="ja-JP"/>
              </w:rPr>
              <w:t>granularity</w:t>
            </w:r>
            <w:proofErr w:type="spellEnd"/>
            <w:r>
              <w:rPr>
                <w:b/>
                <w:color w:val="000000" w:themeColor="text1"/>
                <w:lang w:eastAsia="ja-JP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lang w:eastAsia="ja-JP"/>
              </w:rPr>
              <w:t>of</w:t>
            </w:r>
            <w:proofErr w:type="spellEnd"/>
            <w:r>
              <w:rPr>
                <w:b/>
                <w:color w:val="000000" w:themeColor="text1"/>
                <w:lang w:eastAsia="ja-JP"/>
              </w:rPr>
              <w:t xml:space="preserve"> 1) Per UE or 2) Per Band or 3) Per BC or 4) Per FS or 5) Per FSPC)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CAA2" w14:textId="77777777" w:rsidR="005A4C41" w:rsidRDefault="005A4C41" w:rsidP="005A4C41">
            <w:pPr>
              <w:pStyle w:val="TA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Need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of</w:t>
            </w:r>
            <w:proofErr w:type="spellEnd"/>
            <w:r>
              <w:rPr>
                <w:color w:val="000000" w:themeColor="text1"/>
              </w:rPr>
              <w:t xml:space="preserve"> FDD/TDD </w:t>
            </w:r>
            <w:proofErr w:type="spellStart"/>
            <w:r>
              <w:rPr>
                <w:color w:val="000000" w:themeColor="text1"/>
              </w:rPr>
              <w:t>differentiation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86F6" w14:textId="77777777" w:rsidR="005A4C41" w:rsidRDefault="005A4C41" w:rsidP="005A4C41">
            <w:pPr>
              <w:pStyle w:val="TA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Need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of</w:t>
            </w:r>
            <w:proofErr w:type="spellEnd"/>
            <w:r>
              <w:rPr>
                <w:color w:val="000000" w:themeColor="text1"/>
              </w:rPr>
              <w:t xml:space="preserve"> FR1/FR2 </w:t>
            </w:r>
            <w:proofErr w:type="spellStart"/>
            <w:r>
              <w:rPr>
                <w:color w:val="000000" w:themeColor="text1"/>
              </w:rPr>
              <w:t>differentiation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6A99" w14:textId="77777777" w:rsidR="005A4C41" w:rsidRDefault="005A4C41" w:rsidP="005A4C41">
            <w:pPr>
              <w:pStyle w:val="TA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Capability</w:t>
            </w:r>
            <w:proofErr w:type="spellEnd"/>
            <w:r>
              <w:rPr>
                <w:color w:val="000000" w:themeColor="text1"/>
              </w:rPr>
              <w:t xml:space="preserve"> interpretation for </w:t>
            </w:r>
            <w:proofErr w:type="spellStart"/>
            <w:r>
              <w:rPr>
                <w:color w:val="000000" w:themeColor="text1"/>
              </w:rPr>
              <w:t>mixture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of</w:t>
            </w:r>
            <w:proofErr w:type="spellEnd"/>
            <w:r>
              <w:rPr>
                <w:color w:val="000000" w:themeColor="text1"/>
              </w:rPr>
              <w:t xml:space="preserve"> FDD/TDD and/or FR1/FR2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6A9E" w14:textId="77777777" w:rsidR="005A4C41" w:rsidRDefault="005A4C41" w:rsidP="005A4C41">
            <w:pPr>
              <w:pStyle w:val="TA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Note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ECC3" w14:textId="77777777" w:rsidR="005A4C41" w:rsidRDefault="005A4C41" w:rsidP="005A4C41">
            <w:pPr>
              <w:pStyle w:val="TA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Mandatory</w:t>
            </w:r>
            <w:proofErr w:type="spellEnd"/>
            <w:r>
              <w:rPr>
                <w:color w:val="000000" w:themeColor="text1"/>
              </w:rPr>
              <w:t>/</w:t>
            </w:r>
            <w:proofErr w:type="spellStart"/>
            <w:r>
              <w:rPr>
                <w:color w:val="000000" w:themeColor="text1"/>
              </w:rPr>
              <w:t>Optional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41F0" w14:textId="5ED79FE3" w:rsidR="005A4C41" w:rsidRPr="005A4C41" w:rsidRDefault="005A4C41" w:rsidP="005A4C41">
            <w:pPr>
              <w:pStyle w:val="TAH"/>
              <w:rPr>
                <w:color w:val="000000" w:themeColor="text1"/>
                <w:lang w:val="sv-SE"/>
              </w:rPr>
            </w:pPr>
            <w:proofErr w:type="spellStart"/>
            <w:r w:rsidRPr="005A4C41">
              <w:rPr>
                <w:color w:val="000000" w:themeColor="text1"/>
                <w:highlight w:val="cyan"/>
                <w:lang w:val="sv-SE"/>
              </w:rPr>
              <w:t>Ericsson’s</w:t>
            </w:r>
            <w:proofErr w:type="spellEnd"/>
            <w:r w:rsidRPr="005A4C41">
              <w:rPr>
                <w:color w:val="000000" w:themeColor="text1"/>
                <w:highlight w:val="cyan"/>
                <w:lang w:val="sv-SE"/>
              </w:rPr>
              <w:t xml:space="preserve"> </w:t>
            </w:r>
            <w:proofErr w:type="spellStart"/>
            <w:r w:rsidRPr="005A4C41">
              <w:rPr>
                <w:color w:val="000000" w:themeColor="text1"/>
                <w:highlight w:val="cyan"/>
                <w:lang w:val="sv-SE"/>
              </w:rPr>
              <w:t>comments</w:t>
            </w:r>
            <w:proofErr w:type="spellEnd"/>
          </w:p>
        </w:tc>
      </w:tr>
      <w:tr w:rsidR="00961A4A" w14:paraId="57C3A86D" w14:textId="2B1A8FDA" w:rsidTr="000718A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A878" w14:textId="77777777" w:rsidR="005A4C41" w:rsidRPr="00980F2E" w:rsidRDefault="005A4C41" w:rsidP="005A4C41">
            <w:pPr>
              <w:jc w:val="both"/>
              <w:rPr>
                <w:rFonts w:eastAsia="MS Mincho"/>
                <w:color w:val="0070C0"/>
                <w:sz w:val="18"/>
              </w:rPr>
            </w:pPr>
            <w:r w:rsidRPr="00980F2E">
              <w:rPr>
                <w:rFonts w:eastAsia="MS Mincho"/>
                <w:sz w:val="18"/>
              </w:rPr>
              <w:t xml:space="preserve">31. </w:t>
            </w:r>
            <w:proofErr w:type="spellStart"/>
            <w:r w:rsidRPr="00980F2E">
              <w:rPr>
                <w:rFonts w:eastAsia="MS Mincho"/>
                <w:sz w:val="18"/>
              </w:rPr>
              <w:t>NR_IAB_enh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C48E" w14:textId="77777777" w:rsidR="005A4C41" w:rsidRPr="00F7744F" w:rsidRDefault="005A4C41" w:rsidP="005A4C41">
            <w:pPr>
              <w:jc w:val="both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67F0" w14:textId="77777777" w:rsidR="005A4C41" w:rsidRDefault="005A4C41" w:rsidP="005A4C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Guard</w:t>
            </w:r>
            <w:proofErr w:type="spellEnd"/>
            <w:r>
              <w:rPr>
                <w:lang w:eastAsia="zh-CN"/>
              </w:rPr>
              <w:t xml:space="preserve"> symbols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0879" w14:textId="77777777" w:rsidR="005A4C41" w:rsidRDefault="005A4C41" w:rsidP="005A4C41">
            <w:pPr>
              <w:pStyle w:val="TAL"/>
              <w:rPr>
                <w:lang w:eastAsia="ja-JP"/>
              </w:rPr>
            </w:pPr>
            <w:r>
              <w:t>1) </w:t>
            </w:r>
            <w:r>
              <w:rPr>
                <w:lang w:eastAsia="zh-CN"/>
              </w:rPr>
              <w:t xml:space="preserve">Support [Rel-17 </w:t>
            </w:r>
            <w:proofErr w:type="spellStart"/>
            <w:r>
              <w:rPr>
                <w:lang w:eastAsia="zh-CN"/>
              </w:rPr>
              <w:t>DesiredGuardSymbols</w:t>
            </w:r>
            <w:proofErr w:type="spellEnd"/>
            <w:r>
              <w:rPr>
                <w:lang w:eastAsia="zh-CN"/>
              </w:rPr>
              <w:t xml:space="preserve">] </w:t>
            </w:r>
            <w:proofErr w:type="spellStart"/>
            <w:r>
              <w:rPr>
                <w:lang w:eastAsia="zh-CN"/>
              </w:rPr>
              <w:t>reporting</w:t>
            </w:r>
            <w:proofErr w:type="spellEnd"/>
          </w:p>
          <w:p w14:paraId="56650331" w14:textId="77777777" w:rsidR="005A4C41" w:rsidRDefault="005A4C41" w:rsidP="005A4C41">
            <w:pPr>
              <w:pStyle w:val="TAL"/>
            </w:pPr>
            <w:r>
              <w:t xml:space="preserve">2) </w:t>
            </w:r>
            <w:r>
              <w:rPr>
                <w:lang w:eastAsia="zh-CN"/>
              </w:rPr>
              <w:t xml:space="preserve">Support [Rel-17 </w:t>
            </w:r>
            <w:proofErr w:type="spellStart"/>
            <w:r>
              <w:rPr>
                <w:lang w:eastAsia="zh-CN"/>
              </w:rPr>
              <w:t>ProvidedGuardSymbols</w:t>
            </w:r>
            <w:proofErr w:type="spellEnd"/>
            <w:r>
              <w:rPr>
                <w:lang w:eastAsia="zh-CN"/>
              </w:rPr>
              <w:t>] reception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4BD" w14:textId="77777777" w:rsidR="005A4C41" w:rsidRDefault="005A4C41" w:rsidP="005A4C4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13FA" w14:textId="77777777" w:rsidR="005A4C41" w:rsidRDefault="005A4C41" w:rsidP="005A4C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Yes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2779" w14:textId="77777777" w:rsidR="005A4C41" w:rsidRDefault="005A4C41" w:rsidP="005A4C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3C01" w14:textId="77777777" w:rsidR="005A4C41" w:rsidRDefault="005A4C41" w:rsidP="005A4C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Guard</w:t>
            </w:r>
            <w:proofErr w:type="spellEnd"/>
            <w:r>
              <w:rPr>
                <w:lang w:eastAsia="zh-CN"/>
              </w:rPr>
              <w:t xml:space="preserve"> symbols </w:t>
            </w:r>
            <w:proofErr w:type="spellStart"/>
            <w:r>
              <w:rPr>
                <w:lang w:eastAsia="zh-CN"/>
              </w:rPr>
              <w:t>reporting</w:t>
            </w:r>
            <w:proofErr w:type="spellEnd"/>
            <w:r>
              <w:rPr>
                <w:lang w:eastAsia="zh-CN"/>
              </w:rPr>
              <w:t xml:space="preserve"> and reception </w:t>
            </w:r>
            <w:proofErr w:type="spellStart"/>
            <w:r>
              <w:rPr>
                <w:lang w:eastAsia="zh-CN"/>
              </w:rPr>
              <w:t>associated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with</w:t>
            </w:r>
            <w:proofErr w:type="spellEnd"/>
            <w:r>
              <w:rPr>
                <w:lang w:eastAsia="zh-CN"/>
              </w:rPr>
              <w:t xml:space="preserve"> Case 6 and 7 timings </w:t>
            </w:r>
            <w:proofErr w:type="spellStart"/>
            <w:r>
              <w:rPr>
                <w:lang w:eastAsia="zh-CN"/>
              </w:rPr>
              <w:t>are</w:t>
            </w:r>
            <w:proofErr w:type="spellEnd"/>
            <w:r>
              <w:rPr>
                <w:lang w:eastAsia="zh-CN"/>
              </w:rPr>
              <w:t xml:space="preserve"> not </w:t>
            </w:r>
            <w:proofErr w:type="spellStart"/>
            <w:r>
              <w:rPr>
                <w:lang w:eastAsia="zh-CN"/>
              </w:rPr>
              <w:t>supported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AD54" w14:textId="77777777" w:rsidR="005A4C41" w:rsidRDefault="005A4C41" w:rsidP="005A4C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per IAB </w:t>
            </w:r>
            <w:proofErr w:type="spellStart"/>
            <w:r>
              <w:rPr>
                <w:lang w:eastAsia="zh-CN"/>
              </w:rPr>
              <w:t>node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6DD9" w14:textId="77777777" w:rsidR="005A4C41" w:rsidRDefault="005A4C41" w:rsidP="005A4C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DAE6" w14:textId="77777777" w:rsidR="005A4C41" w:rsidRDefault="005A4C41" w:rsidP="005A4C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84D1" w14:textId="77777777" w:rsidR="005A4C41" w:rsidRDefault="005A4C41" w:rsidP="005A4C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 </w:t>
            </w:r>
            <w:proofErr w:type="spellStart"/>
            <w:r>
              <w:rPr>
                <w:lang w:eastAsia="zh-CN"/>
              </w:rPr>
              <w:t>mixture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of</w:t>
            </w:r>
            <w:proofErr w:type="spellEnd"/>
            <w:r>
              <w:rPr>
                <w:lang w:eastAsia="zh-CN"/>
              </w:rPr>
              <w:t xml:space="preserve"> FDD/TDD and/or FR1/FR2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28E9" w14:textId="77777777" w:rsidR="005A4C41" w:rsidRDefault="005A4C41" w:rsidP="005A4C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IAB-MT </w:t>
            </w:r>
            <w:proofErr w:type="spellStart"/>
            <w:r>
              <w:rPr>
                <w:lang w:eastAsia="zh-CN"/>
              </w:rPr>
              <w:t>impact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2419" w14:textId="77777777" w:rsidR="005A4C41" w:rsidRDefault="005A4C41" w:rsidP="005A4C41">
            <w:pPr>
              <w:pStyle w:val="TAL"/>
            </w:pPr>
            <w:proofErr w:type="spellStart"/>
            <w:r>
              <w:t>Optional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capability</w:t>
            </w:r>
            <w:proofErr w:type="spellEnd"/>
            <w:r>
              <w:t xml:space="preserve"> </w:t>
            </w:r>
            <w:proofErr w:type="spellStart"/>
            <w:r>
              <w:t>signalling</w:t>
            </w:r>
            <w:proofErr w:type="spellEnd"/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1184" w14:textId="20F2DC6E" w:rsidR="005A4C41" w:rsidRDefault="005A4C41" w:rsidP="005A4C41">
            <w:pPr>
              <w:pStyle w:val="TAL"/>
              <w:rPr>
                <w:lang w:val="sv-SE"/>
              </w:rPr>
            </w:pPr>
          </w:p>
          <w:p w14:paraId="350D7869" w14:textId="2E727DF6" w:rsidR="005A4C41" w:rsidRPr="00F92EB1" w:rsidRDefault="005A4C41" w:rsidP="005A4C41">
            <w:pPr>
              <w:pStyle w:val="TAL"/>
              <w:rPr>
                <w:lang w:val="sv-SE"/>
              </w:rPr>
            </w:pPr>
          </w:p>
        </w:tc>
      </w:tr>
      <w:tr w:rsidR="00961A4A" w14:paraId="3DEEB57E" w14:textId="51202CCA" w:rsidTr="000718A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332B" w14:textId="77777777" w:rsidR="005A4C41" w:rsidRDefault="005A4C41" w:rsidP="005A4C41">
            <w:pPr>
              <w:jc w:val="both"/>
              <w:rPr>
                <w:rFonts w:eastAsiaTheme="minorEastAsia"/>
                <w:color w:val="0070C0"/>
                <w:sz w:val="18"/>
              </w:rPr>
            </w:pPr>
            <w:r w:rsidRPr="00980F2E">
              <w:rPr>
                <w:rFonts w:eastAsia="MS Mincho"/>
                <w:sz w:val="18"/>
              </w:rPr>
              <w:t xml:space="preserve">31. </w:t>
            </w:r>
            <w:proofErr w:type="spellStart"/>
            <w:r w:rsidRPr="00980F2E">
              <w:rPr>
                <w:rFonts w:eastAsia="MS Mincho"/>
                <w:sz w:val="18"/>
              </w:rPr>
              <w:t>NR_IAB_enh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BCBA" w14:textId="20871623" w:rsidR="005A4C41" w:rsidRPr="00F7744F" w:rsidRDefault="005A4C41" w:rsidP="005A4C41">
            <w:pPr>
              <w:jc w:val="both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300B" w14:textId="77777777" w:rsidR="005A4C41" w:rsidRDefault="005A4C41" w:rsidP="005A4C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Restricted</w:t>
            </w:r>
            <w:proofErr w:type="spellEnd"/>
            <w:r>
              <w:rPr>
                <w:lang w:eastAsia="zh-CN"/>
              </w:rPr>
              <w:t xml:space="preserve"> DU </w:t>
            </w:r>
            <w:proofErr w:type="spellStart"/>
            <w:r>
              <w:rPr>
                <w:lang w:eastAsia="zh-CN"/>
              </w:rPr>
              <w:t>beam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indication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F53B" w14:textId="77777777" w:rsidR="005A4C41" w:rsidRDefault="005A4C41" w:rsidP="005A4C41">
            <w:pPr>
              <w:pStyle w:val="TAL"/>
            </w:pPr>
            <w:r>
              <w:t xml:space="preserve">Support </w:t>
            </w:r>
            <w:r>
              <w:rPr>
                <w:szCs w:val="18"/>
              </w:rPr>
              <w:t>[</w:t>
            </w:r>
            <w:proofErr w:type="spellStart"/>
            <w:r>
              <w:rPr>
                <w:rStyle w:val="fontstyle01"/>
                <w:rFonts w:asciiTheme="majorHAnsi" w:hAnsiTheme="majorHAnsi" w:cstheme="majorHAnsi"/>
                <w:szCs w:val="18"/>
                <w:lang w:eastAsia="zh-CN"/>
              </w:rPr>
              <w:t>Simultaneous</w:t>
            </w:r>
            <w:proofErr w:type="spellEnd"/>
            <w:r>
              <w:rPr>
                <w:rStyle w:val="fontstyle01"/>
                <w:rFonts w:asciiTheme="majorHAnsi" w:hAnsiTheme="majorHAnsi" w:cstheme="majorHAnsi"/>
                <w:szCs w:val="18"/>
                <w:lang w:eastAsia="zh-CN"/>
              </w:rPr>
              <w:t xml:space="preserve"> Operation DU </w:t>
            </w:r>
            <w:proofErr w:type="spellStart"/>
            <w:r>
              <w:rPr>
                <w:rStyle w:val="fontstyle01"/>
                <w:rFonts w:asciiTheme="majorHAnsi" w:hAnsiTheme="majorHAnsi" w:cstheme="majorHAnsi"/>
                <w:szCs w:val="18"/>
                <w:lang w:eastAsia="zh-CN"/>
              </w:rPr>
              <w:t>Beam</w:t>
            </w:r>
            <w:proofErr w:type="spellEnd"/>
            <w:r>
              <w:rPr>
                <w:rStyle w:val="fontstyle01"/>
                <w:rFonts w:asciiTheme="majorHAnsi" w:hAnsiTheme="majorHAnsi" w:cstheme="majorHAnsi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Style w:val="fontstyle01"/>
                <w:rFonts w:asciiTheme="majorHAnsi" w:hAnsiTheme="majorHAnsi" w:cstheme="majorHAnsi"/>
                <w:szCs w:val="18"/>
                <w:lang w:eastAsia="zh-CN"/>
              </w:rPr>
              <w:t>Indication</w:t>
            </w:r>
            <w:proofErr w:type="spellEnd"/>
            <w:r>
              <w:rPr>
                <w:szCs w:val="18"/>
              </w:rPr>
              <w:t>]</w:t>
            </w:r>
            <w:r>
              <w:t xml:space="preserve"> reception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AD1A" w14:textId="77777777" w:rsidR="005A4C41" w:rsidRDefault="005A4C41" w:rsidP="005A4C4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A206" w14:textId="77777777" w:rsidR="005A4C41" w:rsidRDefault="005A4C41" w:rsidP="005A4C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Yes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A962" w14:textId="77777777" w:rsidR="005A4C41" w:rsidRDefault="005A4C41" w:rsidP="005A4C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C8FA" w14:textId="77777777" w:rsidR="005A4C41" w:rsidRDefault="005A4C41" w:rsidP="005A4C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Parent-node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cannot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indicate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restricted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beams</w:t>
            </w:r>
            <w:proofErr w:type="spellEnd"/>
            <w:r>
              <w:rPr>
                <w:lang w:eastAsia="zh-CN"/>
              </w:rPr>
              <w:t xml:space="preserve"> at the IAB-DU.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F762" w14:textId="77777777" w:rsidR="005A4C41" w:rsidRDefault="005A4C41" w:rsidP="005A4C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per IAB </w:t>
            </w:r>
            <w:proofErr w:type="spellStart"/>
            <w:r>
              <w:rPr>
                <w:lang w:eastAsia="zh-CN"/>
              </w:rPr>
              <w:t>node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5F44" w14:textId="77777777" w:rsidR="005A4C41" w:rsidRDefault="005A4C41" w:rsidP="005A4C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867F" w14:textId="77777777" w:rsidR="005A4C41" w:rsidRDefault="005A4C41" w:rsidP="005A4C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AB54" w14:textId="77777777" w:rsidR="005A4C41" w:rsidRDefault="005A4C41" w:rsidP="005A4C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 </w:t>
            </w:r>
            <w:proofErr w:type="spellStart"/>
            <w:r>
              <w:rPr>
                <w:lang w:eastAsia="zh-CN"/>
              </w:rPr>
              <w:t>mixture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of</w:t>
            </w:r>
            <w:proofErr w:type="spellEnd"/>
            <w:r>
              <w:rPr>
                <w:lang w:eastAsia="zh-CN"/>
              </w:rPr>
              <w:t xml:space="preserve"> FDD/TDD and/or FR1/FR2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6C4A" w14:textId="77777777" w:rsidR="005A4C41" w:rsidRDefault="005A4C41" w:rsidP="005A4C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IAB-MT </w:t>
            </w:r>
            <w:proofErr w:type="spellStart"/>
            <w:r>
              <w:rPr>
                <w:lang w:eastAsia="zh-CN"/>
              </w:rPr>
              <w:t>impact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2441" w14:textId="77777777" w:rsidR="005A4C41" w:rsidRDefault="005A4C41" w:rsidP="005A4C41">
            <w:pPr>
              <w:pStyle w:val="TAL"/>
            </w:pPr>
            <w:proofErr w:type="spellStart"/>
            <w:r>
              <w:t>Optional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capability</w:t>
            </w:r>
            <w:proofErr w:type="spellEnd"/>
            <w:r>
              <w:t xml:space="preserve"> </w:t>
            </w:r>
            <w:proofErr w:type="spellStart"/>
            <w:r>
              <w:t>signalling</w:t>
            </w:r>
            <w:proofErr w:type="spellEnd"/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21E4" w14:textId="4919ACD3" w:rsidR="005A4C41" w:rsidRPr="00F92EB1" w:rsidRDefault="005A4C41" w:rsidP="005A4C41">
            <w:pPr>
              <w:pStyle w:val="TAL"/>
              <w:rPr>
                <w:lang w:val="sv-SE"/>
              </w:rPr>
            </w:pPr>
          </w:p>
        </w:tc>
      </w:tr>
      <w:tr w:rsidR="005A145B" w14:paraId="3DF7C35C" w14:textId="48E42DC2" w:rsidTr="000718A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8190" w14:textId="77777777" w:rsidR="005A145B" w:rsidRDefault="005A145B" w:rsidP="005A145B">
            <w:pPr>
              <w:jc w:val="both"/>
              <w:rPr>
                <w:rFonts w:eastAsiaTheme="minorEastAsia"/>
                <w:color w:val="0070C0"/>
                <w:sz w:val="18"/>
              </w:rPr>
            </w:pPr>
            <w:r w:rsidRPr="00980F2E">
              <w:rPr>
                <w:rFonts w:eastAsia="MS Mincho"/>
                <w:sz w:val="18"/>
              </w:rPr>
              <w:t xml:space="preserve">31. </w:t>
            </w:r>
            <w:proofErr w:type="spellStart"/>
            <w:r w:rsidRPr="00980F2E">
              <w:rPr>
                <w:rFonts w:eastAsia="MS Mincho"/>
                <w:sz w:val="18"/>
              </w:rPr>
              <w:t>NR_IAB_enh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1C2D" w14:textId="4AB94F20" w:rsidR="005A145B" w:rsidRPr="00F7744F" w:rsidRDefault="005A145B" w:rsidP="005A145B">
            <w:pPr>
              <w:jc w:val="both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99ED" w14:textId="77777777" w:rsidR="005A145B" w:rsidRDefault="005A145B" w:rsidP="005A145B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>
              <w:rPr>
                <w:lang w:eastAsia="zh-CN"/>
              </w:rPr>
              <w:t>Recommended</w:t>
            </w:r>
            <w:proofErr w:type="spellEnd"/>
            <w:r>
              <w:rPr>
                <w:lang w:eastAsia="zh-CN"/>
              </w:rPr>
              <w:t>/[Non-</w:t>
            </w:r>
            <w:proofErr w:type="spellStart"/>
            <w:r>
              <w:rPr>
                <w:lang w:eastAsia="zh-CN"/>
              </w:rPr>
              <w:t>preferred</w:t>
            </w:r>
            <w:proofErr w:type="spellEnd"/>
            <w:r>
              <w:rPr>
                <w:lang w:eastAsia="zh-CN"/>
              </w:rPr>
              <w:t xml:space="preserve">] MT </w:t>
            </w:r>
            <w:proofErr w:type="spellStart"/>
            <w:r>
              <w:rPr>
                <w:lang w:eastAsia="zh-CN"/>
              </w:rPr>
              <w:t>beam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indication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DAC5" w14:textId="77777777" w:rsidR="005A145B" w:rsidRDefault="005A145B" w:rsidP="005A145B">
            <w:pPr>
              <w:pStyle w:val="TAL"/>
            </w:pPr>
            <w:r>
              <w:t>Support [</w:t>
            </w:r>
            <w:proofErr w:type="spellStart"/>
            <w:r>
              <w:rPr>
                <w:rStyle w:val="fontstyle01"/>
                <w:rFonts w:asciiTheme="majorHAnsi" w:hAnsiTheme="majorHAnsi" w:cstheme="majorHAnsi"/>
                <w:szCs w:val="18"/>
                <w:lang w:eastAsia="zh-CN"/>
              </w:rPr>
              <w:t>Simultaneous</w:t>
            </w:r>
            <w:proofErr w:type="spellEnd"/>
            <w:r>
              <w:rPr>
                <w:rStyle w:val="fontstyle01"/>
                <w:rFonts w:asciiTheme="majorHAnsi" w:hAnsiTheme="majorHAnsi" w:cstheme="majorHAnsi"/>
                <w:szCs w:val="18"/>
                <w:lang w:eastAsia="zh-CN"/>
              </w:rPr>
              <w:t xml:space="preserve"> Operation MT </w:t>
            </w:r>
            <w:proofErr w:type="spellStart"/>
            <w:r>
              <w:rPr>
                <w:rStyle w:val="fontstyle01"/>
                <w:rFonts w:asciiTheme="majorHAnsi" w:hAnsiTheme="majorHAnsi" w:cstheme="majorHAnsi"/>
                <w:szCs w:val="18"/>
                <w:lang w:eastAsia="zh-CN"/>
              </w:rPr>
              <w:t>Beam</w:t>
            </w:r>
            <w:proofErr w:type="spellEnd"/>
            <w:r>
              <w:rPr>
                <w:rStyle w:val="fontstyle01"/>
                <w:rFonts w:asciiTheme="majorHAnsi" w:hAnsiTheme="majorHAnsi" w:cstheme="majorHAnsi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Style w:val="fontstyle01"/>
                <w:rFonts w:asciiTheme="majorHAnsi" w:hAnsiTheme="majorHAnsi" w:cstheme="majorHAnsi"/>
                <w:szCs w:val="18"/>
                <w:lang w:eastAsia="zh-CN"/>
              </w:rPr>
              <w:t>Indication</w:t>
            </w:r>
            <w:proofErr w:type="spellEnd"/>
            <w:r>
              <w:rPr>
                <w:szCs w:val="18"/>
              </w:rPr>
              <w:t>]</w:t>
            </w:r>
            <w:r>
              <w:t xml:space="preserve"> transmission</w:t>
            </w:r>
          </w:p>
          <w:p w14:paraId="3B27000D" w14:textId="75F335D1" w:rsidR="005A145B" w:rsidRPr="006713D4" w:rsidRDefault="005A145B" w:rsidP="005A145B">
            <w:pPr>
              <w:pStyle w:val="TAL"/>
              <w:rPr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BC3A" w14:textId="77777777" w:rsidR="005A145B" w:rsidRDefault="005A145B" w:rsidP="005A145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DE2D" w14:textId="77777777" w:rsidR="005A145B" w:rsidRDefault="005A145B" w:rsidP="005A14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yes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4DC6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6E35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IAB-</w:t>
            </w:r>
            <w:proofErr w:type="spellStart"/>
            <w:r>
              <w:rPr>
                <w:lang w:eastAsia="zh-CN"/>
              </w:rPr>
              <w:t>node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cannot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indicate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recommended</w:t>
            </w:r>
            <w:proofErr w:type="spellEnd"/>
            <w:r>
              <w:rPr>
                <w:lang w:eastAsia="zh-CN"/>
              </w:rPr>
              <w:t>/[non-</w:t>
            </w:r>
            <w:proofErr w:type="spellStart"/>
            <w:r>
              <w:rPr>
                <w:lang w:eastAsia="zh-CN"/>
              </w:rPr>
              <w:t>preferred</w:t>
            </w:r>
            <w:proofErr w:type="spellEnd"/>
            <w:r>
              <w:rPr>
                <w:lang w:eastAsia="zh-CN"/>
              </w:rPr>
              <w:t xml:space="preserve">] MT DL/UL </w:t>
            </w:r>
            <w:proofErr w:type="spellStart"/>
            <w:r>
              <w:rPr>
                <w:lang w:eastAsia="zh-CN"/>
              </w:rPr>
              <w:t>beam</w:t>
            </w:r>
            <w:proofErr w:type="spellEnd"/>
            <w:r>
              <w:rPr>
                <w:lang w:eastAsia="zh-CN"/>
              </w:rPr>
              <w:t xml:space="preserve"> to </w:t>
            </w:r>
            <w:proofErr w:type="spellStart"/>
            <w:r>
              <w:rPr>
                <w:lang w:eastAsia="zh-CN"/>
              </w:rPr>
              <w:t>parent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node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D9D2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 IAB-</w:t>
            </w:r>
            <w:proofErr w:type="spellStart"/>
            <w:r>
              <w:rPr>
                <w:lang w:eastAsia="zh-CN"/>
              </w:rPr>
              <w:t>node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1CCA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4081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8DE0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 </w:t>
            </w:r>
            <w:proofErr w:type="spellStart"/>
            <w:r>
              <w:rPr>
                <w:lang w:eastAsia="zh-CN"/>
              </w:rPr>
              <w:t>mixture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of</w:t>
            </w:r>
            <w:proofErr w:type="spellEnd"/>
            <w:r>
              <w:rPr>
                <w:lang w:eastAsia="zh-CN"/>
              </w:rPr>
              <w:t xml:space="preserve"> FDD/TDD and/or FR1/FR2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8B56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IAB-MT </w:t>
            </w:r>
            <w:proofErr w:type="spellStart"/>
            <w:r>
              <w:rPr>
                <w:lang w:eastAsia="zh-CN"/>
              </w:rPr>
              <w:t>impact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4E97" w14:textId="77777777" w:rsidR="005A145B" w:rsidRDefault="005A145B" w:rsidP="005A145B">
            <w:pPr>
              <w:pStyle w:val="TAL"/>
            </w:pPr>
            <w:proofErr w:type="spellStart"/>
            <w:r>
              <w:t>Optional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capability</w:t>
            </w:r>
            <w:proofErr w:type="spellEnd"/>
            <w:r>
              <w:t xml:space="preserve"> </w:t>
            </w:r>
            <w:proofErr w:type="spellStart"/>
            <w:r>
              <w:t>signalling</w:t>
            </w:r>
            <w:proofErr w:type="spellEnd"/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FEB7" w14:textId="77777777" w:rsidR="005A145B" w:rsidRDefault="005A145B" w:rsidP="005A145B">
            <w:pPr>
              <w:pStyle w:val="TAL"/>
              <w:rPr>
                <w:lang w:val="en-US"/>
              </w:rPr>
            </w:pPr>
            <w:r w:rsidRPr="00F92EB1">
              <w:rPr>
                <w:lang w:val="en-US"/>
              </w:rPr>
              <w:t xml:space="preserve">We would prefer </w:t>
            </w:r>
            <w:r>
              <w:rPr>
                <w:lang w:val="en-US"/>
              </w:rPr>
              <w:t xml:space="preserve">components </w:t>
            </w:r>
          </w:p>
          <w:p w14:paraId="5D29AB5D" w14:textId="77777777" w:rsidR="005A145B" w:rsidRDefault="005A145B" w:rsidP="0099726A">
            <w:pPr>
              <w:pStyle w:val="TAL"/>
              <w:numPr>
                <w:ilvl w:val="0"/>
                <w:numId w:val="16"/>
              </w:numPr>
              <w:rPr>
                <w:lang w:val="en-US"/>
              </w:rPr>
            </w:pPr>
            <w:r>
              <w:rPr>
                <w:lang w:val="en-US"/>
              </w:rPr>
              <w:t>IAB-MT DL beam</w:t>
            </w:r>
          </w:p>
          <w:p w14:paraId="74BC5712" w14:textId="52C15012" w:rsidR="005A145B" w:rsidRPr="005A145B" w:rsidRDefault="005A145B" w:rsidP="005A145B">
            <w:pPr>
              <w:pStyle w:val="TAL"/>
              <w:numPr>
                <w:ilvl w:val="0"/>
                <w:numId w:val="16"/>
              </w:numPr>
              <w:rPr>
                <w:lang w:val="en-US"/>
              </w:rPr>
            </w:pPr>
            <w:r w:rsidRPr="005A145B">
              <w:rPr>
                <w:lang w:val="en-US"/>
              </w:rPr>
              <w:t>IAB-MT UL beam</w:t>
            </w:r>
          </w:p>
        </w:tc>
      </w:tr>
      <w:tr w:rsidR="005A145B" w14:paraId="007D9DA0" w14:textId="2F6DFE2F" w:rsidTr="000718A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655B" w14:textId="77777777" w:rsidR="005A145B" w:rsidRDefault="005A145B" w:rsidP="005A145B">
            <w:pPr>
              <w:jc w:val="both"/>
              <w:rPr>
                <w:rFonts w:eastAsiaTheme="minorEastAsia"/>
                <w:color w:val="0070C0"/>
                <w:sz w:val="18"/>
              </w:rPr>
            </w:pPr>
            <w:r w:rsidRPr="00980F2E">
              <w:rPr>
                <w:rFonts w:eastAsia="MS Mincho"/>
                <w:sz w:val="18"/>
              </w:rPr>
              <w:t xml:space="preserve">31. </w:t>
            </w:r>
            <w:proofErr w:type="spellStart"/>
            <w:r w:rsidRPr="00980F2E">
              <w:rPr>
                <w:rFonts w:eastAsia="MS Mincho"/>
                <w:sz w:val="18"/>
              </w:rPr>
              <w:t>NR_IAB_enh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3217" w14:textId="77777777" w:rsidR="005A145B" w:rsidRPr="00F7744F" w:rsidRDefault="005A145B" w:rsidP="005A145B">
            <w:pPr>
              <w:jc w:val="both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B7F3" w14:textId="7D220484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Timing </w:t>
            </w:r>
            <w:proofErr w:type="spellStart"/>
            <w:r>
              <w:rPr>
                <w:lang w:eastAsia="zh-CN"/>
              </w:rPr>
              <w:t>case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indication</w:t>
            </w:r>
            <w:proofErr w:type="spellEnd"/>
          </w:p>
          <w:p w14:paraId="36B59AFC" w14:textId="41AE5249" w:rsidR="005A145B" w:rsidRPr="004D7FE6" w:rsidRDefault="005A145B" w:rsidP="005A145B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8E7C" w14:textId="77777777" w:rsidR="005A145B" w:rsidRDefault="005A145B" w:rsidP="005A145B">
            <w:pPr>
              <w:pStyle w:val="TAL"/>
            </w:pPr>
            <w:r>
              <w:t>Support [</w:t>
            </w:r>
            <w:r>
              <w:rPr>
                <w:i/>
                <w:iCs/>
                <w:lang w:val="en-US"/>
              </w:rPr>
              <w:t>Timing Case Indication</w:t>
            </w:r>
            <w:r>
              <w:t>] reception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1C30" w14:textId="77777777" w:rsidR="005A145B" w:rsidRDefault="005A145B" w:rsidP="005A145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4212" w14:textId="77777777" w:rsidR="005A145B" w:rsidRDefault="005A145B" w:rsidP="005A14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Yes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5DEB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CEC0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Case 6 timing at the IAB-</w:t>
            </w:r>
            <w:proofErr w:type="spellStart"/>
            <w:r>
              <w:rPr>
                <w:lang w:eastAsia="zh-CN"/>
              </w:rPr>
              <w:t>node</w:t>
            </w:r>
            <w:proofErr w:type="spellEnd"/>
            <w:r>
              <w:rPr>
                <w:lang w:eastAsia="zh-CN"/>
              </w:rPr>
              <w:t xml:space="preserve"> is not </w:t>
            </w:r>
            <w:proofErr w:type="spellStart"/>
            <w:r>
              <w:rPr>
                <w:lang w:eastAsia="zh-CN"/>
              </w:rPr>
              <w:t>supported</w:t>
            </w:r>
            <w:proofErr w:type="spellEnd"/>
            <w:r>
              <w:rPr>
                <w:lang w:eastAsia="zh-CN"/>
              </w:rPr>
              <w:t xml:space="preserve">.  </w:t>
            </w:r>
          </w:p>
          <w:p w14:paraId="4A064F13" w14:textId="77777777" w:rsidR="005A145B" w:rsidRDefault="005A145B" w:rsidP="005A14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Switching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across</w:t>
            </w:r>
            <w:proofErr w:type="spellEnd"/>
            <w:r>
              <w:rPr>
                <w:lang w:eastAsia="zh-CN"/>
              </w:rPr>
              <w:t xml:space="preserve"> different timing </w:t>
            </w:r>
            <w:proofErr w:type="spellStart"/>
            <w:r>
              <w:rPr>
                <w:lang w:eastAsia="zh-CN"/>
              </w:rPr>
              <w:t>cases</w:t>
            </w:r>
            <w:proofErr w:type="spellEnd"/>
            <w:r>
              <w:rPr>
                <w:lang w:eastAsia="zh-CN"/>
              </w:rPr>
              <w:t xml:space="preserve"> (i.e., Case 1 at IAB-</w:t>
            </w:r>
            <w:proofErr w:type="spellStart"/>
            <w:r>
              <w:rPr>
                <w:lang w:eastAsia="zh-CN"/>
              </w:rPr>
              <w:t>node</w:t>
            </w:r>
            <w:proofErr w:type="spellEnd"/>
            <w:r>
              <w:rPr>
                <w:lang w:eastAsia="zh-CN"/>
              </w:rPr>
              <w:t>, Case 6 at IAB-</w:t>
            </w:r>
            <w:proofErr w:type="spellStart"/>
            <w:r>
              <w:rPr>
                <w:lang w:eastAsia="zh-CN"/>
              </w:rPr>
              <w:t>node</w:t>
            </w:r>
            <w:proofErr w:type="spellEnd"/>
            <w:r>
              <w:rPr>
                <w:lang w:eastAsia="zh-CN"/>
              </w:rPr>
              <w:t>, and/or Case 7 at the</w:t>
            </w:r>
          </w:p>
          <w:p w14:paraId="6F147600" w14:textId="258BFA2E" w:rsidR="005A145B" w:rsidRDefault="005A145B" w:rsidP="005A14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Parent</w:t>
            </w:r>
            <w:proofErr w:type="spellEnd"/>
            <w:r>
              <w:rPr>
                <w:lang w:eastAsia="zh-CN"/>
              </w:rPr>
              <w:t xml:space="preserve">) is not </w:t>
            </w:r>
            <w:proofErr w:type="spellStart"/>
            <w:r>
              <w:rPr>
                <w:lang w:eastAsia="zh-CN"/>
              </w:rPr>
              <w:t>supported</w:t>
            </w:r>
            <w:proofErr w:type="spellEnd"/>
            <w:r>
              <w:rPr>
                <w:lang w:eastAsia="zh-CN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BFA1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per IAB </w:t>
            </w:r>
            <w:proofErr w:type="spellStart"/>
            <w:r>
              <w:rPr>
                <w:lang w:eastAsia="zh-CN"/>
              </w:rPr>
              <w:t>node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7767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8443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A9A5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 </w:t>
            </w:r>
            <w:proofErr w:type="spellStart"/>
            <w:r>
              <w:rPr>
                <w:lang w:eastAsia="zh-CN"/>
              </w:rPr>
              <w:t>mixture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of</w:t>
            </w:r>
            <w:proofErr w:type="spellEnd"/>
            <w:r>
              <w:rPr>
                <w:lang w:eastAsia="zh-CN"/>
              </w:rPr>
              <w:t xml:space="preserve"> FDD/TDD and/or FR1/FR2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1EB2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IAB-MT </w:t>
            </w:r>
            <w:proofErr w:type="spellStart"/>
            <w:r>
              <w:rPr>
                <w:lang w:eastAsia="zh-CN"/>
              </w:rPr>
              <w:t>impact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6F5A" w14:textId="77777777" w:rsidR="005A145B" w:rsidRDefault="005A145B" w:rsidP="005A145B">
            <w:pPr>
              <w:pStyle w:val="TAL"/>
            </w:pPr>
            <w:proofErr w:type="spellStart"/>
            <w:r>
              <w:t>Optional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capability</w:t>
            </w:r>
            <w:proofErr w:type="spellEnd"/>
            <w:r>
              <w:t xml:space="preserve"> </w:t>
            </w:r>
            <w:proofErr w:type="spellStart"/>
            <w:r>
              <w:t>signalling</w:t>
            </w:r>
            <w:proofErr w:type="spellEnd"/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198B" w14:textId="77777777" w:rsidR="005A145B" w:rsidRDefault="005A145B" w:rsidP="005A145B">
            <w:pPr>
              <w:pStyle w:val="TAL"/>
              <w:rPr>
                <w:lang w:val="en-US" w:eastAsia="zh-CN"/>
              </w:rPr>
            </w:pPr>
            <w:r w:rsidRPr="004D7FE6">
              <w:rPr>
                <w:lang w:val="en-US" w:eastAsia="zh-CN"/>
              </w:rPr>
              <w:t xml:space="preserve">We prefer </w:t>
            </w:r>
            <w:r>
              <w:rPr>
                <w:lang w:val="en-US" w:eastAsia="zh-CN"/>
              </w:rPr>
              <w:t>to follow the Rel-16 FG naming convention “</w:t>
            </w:r>
            <w:r w:rsidRPr="004D7FE6">
              <w:rPr>
                <w:lang w:val="en-US" w:eastAsia="zh-CN"/>
              </w:rPr>
              <w:t>Case</w:t>
            </w:r>
            <w:r>
              <w:rPr>
                <w:lang w:val="en-US" w:eastAsia="zh-CN"/>
              </w:rPr>
              <w:t>-n</w:t>
            </w:r>
            <w:r w:rsidRPr="004D7FE6">
              <w:rPr>
                <w:lang w:val="en-US" w:eastAsia="zh-CN"/>
              </w:rPr>
              <w:t xml:space="preserve"> timing alignment</w:t>
            </w:r>
            <w:r>
              <w:rPr>
                <w:lang w:val="en-US" w:eastAsia="zh-CN"/>
              </w:rPr>
              <w:t>”.</w:t>
            </w:r>
          </w:p>
          <w:p w14:paraId="37CCB806" w14:textId="77777777" w:rsidR="005A145B" w:rsidRDefault="005A145B" w:rsidP="005A145B">
            <w:pPr>
              <w:pStyle w:val="TAL"/>
              <w:rPr>
                <w:lang w:val="en-US" w:eastAsia="zh-CN"/>
              </w:rPr>
            </w:pPr>
            <w:r w:rsidRPr="00F92EB1">
              <w:rPr>
                <w:lang w:val="en-US"/>
              </w:rPr>
              <w:t xml:space="preserve">We would prefer </w:t>
            </w:r>
            <w:r>
              <w:rPr>
                <w:lang w:val="en-US"/>
              </w:rPr>
              <w:t>components</w:t>
            </w:r>
          </w:p>
          <w:p w14:paraId="43BC7F71" w14:textId="77777777" w:rsidR="005A145B" w:rsidRPr="003D073D" w:rsidRDefault="005A145B" w:rsidP="005A145B">
            <w:pPr>
              <w:pStyle w:val="TAL"/>
              <w:numPr>
                <w:ilvl w:val="0"/>
                <w:numId w:val="17"/>
              </w:numPr>
              <w:rPr>
                <w:lang w:val="en-US"/>
              </w:rPr>
            </w:pPr>
            <w:r>
              <w:t>Support [</w:t>
            </w:r>
            <w:r>
              <w:rPr>
                <w:i/>
                <w:iCs/>
                <w:lang w:val="en-US"/>
              </w:rPr>
              <w:t>Timing Case Indication</w:t>
            </w:r>
            <w:r>
              <w:t>] reception</w:t>
            </w:r>
          </w:p>
          <w:p w14:paraId="29BD290B" w14:textId="3171F3E9" w:rsidR="005A145B" w:rsidRPr="0069412B" w:rsidRDefault="005A145B" w:rsidP="005A145B">
            <w:pPr>
              <w:pStyle w:val="TAL"/>
              <w:ind w:left="360"/>
              <w:rPr>
                <w:lang w:val="en-US"/>
              </w:rPr>
            </w:pPr>
            <w:r w:rsidRPr="00696D54">
              <w:rPr>
                <w:lang w:eastAsia="zh-CN"/>
              </w:rPr>
              <w:t xml:space="preserve">Support </w:t>
            </w:r>
            <w:proofErr w:type="spellStart"/>
            <w:r w:rsidRPr="00696D54">
              <w:rPr>
                <w:lang w:eastAsia="zh-CN"/>
              </w:rPr>
              <w:t>T_delta</w:t>
            </w:r>
            <w:proofErr w:type="spellEnd"/>
            <w:r w:rsidRPr="00696D54">
              <w:rPr>
                <w:lang w:eastAsia="zh-CN"/>
              </w:rPr>
              <w:t xml:space="preserve"> reception</w:t>
            </w:r>
          </w:p>
        </w:tc>
      </w:tr>
      <w:tr w:rsidR="005A145B" w14:paraId="733754C5" w14:textId="74D00D19" w:rsidTr="000718A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B300" w14:textId="77777777" w:rsidR="005A145B" w:rsidRDefault="005A145B" w:rsidP="005A145B">
            <w:pPr>
              <w:jc w:val="both"/>
              <w:rPr>
                <w:rFonts w:eastAsiaTheme="minorEastAsia"/>
                <w:color w:val="0070C0"/>
                <w:sz w:val="18"/>
              </w:rPr>
            </w:pPr>
            <w:r w:rsidRPr="00980F2E">
              <w:rPr>
                <w:rFonts w:eastAsia="MS Mincho"/>
                <w:sz w:val="18"/>
              </w:rPr>
              <w:t xml:space="preserve">31. </w:t>
            </w:r>
            <w:proofErr w:type="spellStart"/>
            <w:r w:rsidRPr="00980F2E">
              <w:rPr>
                <w:rFonts w:eastAsia="MS Mincho"/>
                <w:sz w:val="18"/>
              </w:rPr>
              <w:t>NR_IAB_enh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09D4" w14:textId="77777777" w:rsidR="005A145B" w:rsidRPr="00F7744F" w:rsidRDefault="005A145B" w:rsidP="005A145B">
            <w:pPr>
              <w:jc w:val="both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CE94" w14:textId="5D8AD86B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Case 7 timing offset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BEF5" w14:textId="77777777" w:rsidR="005A145B" w:rsidRDefault="005A145B" w:rsidP="005A145B">
            <w:pPr>
              <w:pStyle w:val="TAL"/>
            </w:pPr>
            <w:r>
              <w:t>Support [</w:t>
            </w:r>
            <w:r>
              <w:rPr>
                <w:i/>
                <w:iCs/>
                <w:lang w:val="en-US"/>
              </w:rPr>
              <w:t>Case7 Timing Offset</w:t>
            </w:r>
            <w:r>
              <w:t xml:space="preserve">] reception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A9DF" w14:textId="77777777" w:rsidR="005A145B" w:rsidRDefault="005A145B" w:rsidP="005A145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CD4B" w14:textId="77777777" w:rsidR="005A145B" w:rsidRDefault="005A145B" w:rsidP="005A14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Yes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84B2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8153" w14:textId="06098893" w:rsidR="005A145B" w:rsidRDefault="005A145B" w:rsidP="005A14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Parent-node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cannot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adopt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both</w:t>
            </w:r>
            <w:proofErr w:type="spellEnd"/>
            <w:r>
              <w:rPr>
                <w:lang w:eastAsia="zh-CN"/>
              </w:rPr>
              <w:t xml:space="preserve"> (and switch </w:t>
            </w:r>
            <w:proofErr w:type="spellStart"/>
            <w:r>
              <w:rPr>
                <w:lang w:eastAsia="zh-CN"/>
              </w:rPr>
              <w:t>between</w:t>
            </w:r>
            <w:proofErr w:type="spellEnd"/>
            <w:r>
              <w:rPr>
                <w:lang w:eastAsia="zh-CN"/>
              </w:rPr>
              <w:t xml:space="preserve">) Case 1 and Case 7 timing.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0CC4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per IAB </w:t>
            </w:r>
            <w:proofErr w:type="spellStart"/>
            <w:r>
              <w:rPr>
                <w:lang w:eastAsia="zh-CN"/>
              </w:rPr>
              <w:t>node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9D36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EA91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C798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 </w:t>
            </w:r>
            <w:proofErr w:type="spellStart"/>
            <w:r>
              <w:rPr>
                <w:lang w:eastAsia="zh-CN"/>
              </w:rPr>
              <w:t>mixture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of</w:t>
            </w:r>
            <w:proofErr w:type="spellEnd"/>
            <w:r>
              <w:rPr>
                <w:lang w:eastAsia="zh-CN"/>
              </w:rPr>
              <w:t xml:space="preserve"> FDD/TDD and/or FR1/FR2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E311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IAB-MT </w:t>
            </w:r>
            <w:proofErr w:type="spellStart"/>
            <w:r>
              <w:rPr>
                <w:lang w:eastAsia="zh-CN"/>
              </w:rPr>
              <w:t>impact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DCA4" w14:textId="77777777" w:rsidR="005A145B" w:rsidRDefault="005A145B" w:rsidP="005A145B">
            <w:pPr>
              <w:pStyle w:val="TAL"/>
            </w:pPr>
            <w:proofErr w:type="spellStart"/>
            <w:r>
              <w:t>Optional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capability</w:t>
            </w:r>
            <w:proofErr w:type="spellEnd"/>
            <w:r>
              <w:t xml:space="preserve"> </w:t>
            </w:r>
            <w:proofErr w:type="spellStart"/>
            <w:r>
              <w:t>signalling</w:t>
            </w:r>
            <w:proofErr w:type="spellEnd"/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EDA9" w14:textId="77777777" w:rsidR="005A145B" w:rsidRDefault="005A145B" w:rsidP="005A145B">
            <w:pPr>
              <w:pStyle w:val="TAL"/>
              <w:rPr>
                <w:lang w:val="en-US" w:eastAsia="zh-CN"/>
              </w:rPr>
            </w:pPr>
            <w:r w:rsidRPr="004D7FE6">
              <w:rPr>
                <w:lang w:val="en-US" w:eastAsia="zh-CN"/>
              </w:rPr>
              <w:t xml:space="preserve">We prefer </w:t>
            </w:r>
            <w:r>
              <w:rPr>
                <w:lang w:val="en-US" w:eastAsia="zh-CN"/>
              </w:rPr>
              <w:t>to follow the Rel-16 FG naming convention “</w:t>
            </w:r>
            <w:r w:rsidRPr="004D7FE6">
              <w:rPr>
                <w:lang w:val="en-US" w:eastAsia="zh-CN"/>
              </w:rPr>
              <w:t>Case</w:t>
            </w:r>
            <w:r>
              <w:rPr>
                <w:lang w:val="en-US" w:eastAsia="zh-CN"/>
              </w:rPr>
              <w:t>-n</w:t>
            </w:r>
            <w:r w:rsidRPr="004D7FE6">
              <w:rPr>
                <w:lang w:val="en-US" w:eastAsia="zh-CN"/>
              </w:rPr>
              <w:t xml:space="preserve"> timing alignment</w:t>
            </w:r>
            <w:r>
              <w:rPr>
                <w:lang w:val="en-US" w:eastAsia="zh-CN"/>
              </w:rPr>
              <w:t>”.</w:t>
            </w:r>
          </w:p>
          <w:p w14:paraId="4DF85931" w14:textId="77777777" w:rsidR="005A145B" w:rsidRDefault="005A145B" w:rsidP="005A145B">
            <w:pPr>
              <w:pStyle w:val="TAL"/>
              <w:rPr>
                <w:lang w:val="en-US" w:eastAsia="zh-CN"/>
              </w:rPr>
            </w:pPr>
            <w:r w:rsidRPr="00F92EB1">
              <w:rPr>
                <w:lang w:val="en-US"/>
              </w:rPr>
              <w:t xml:space="preserve">We would prefer </w:t>
            </w:r>
            <w:r>
              <w:rPr>
                <w:lang w:val="en-US"/>
              </w:rPr>
              <w:t>components</w:t>
            </w:r>
          </w:p>
          <w:p w14:paraId="4B827CC0" w14:textId="77777777" w:rsidR="005A145B" w:rsidRDefault="005A145B" w:rsidP="005A145B">
            <w:pPr>
              <w:pStyle w:val="TAL"/>
              <w:numPr>
                <w:ilvl w:val="0"/>
                <w:numId w:val="18"/>
              </w:numPr>
            </w:pPr>
            <w:r>
              <w:t>Support [</w:t>
            </w:r>
            <w:r>
              <w:rPr>
                <w:i/>
              </w:rPr>
              <w:t>Case7 Timing Offset</w:t>
            </w:r>
            <w:r>
              <w:t>] reception</w:t>
            </w:r>
          </w:p>
          <w:p w14:paraId="6C937582" w14:textId="67F8A452" w:rsidR="005A145B" w:rsidRDefault="005A145B" w:rsidP="005A145B">
            <w:pPr>
              <w:pStyle w:val="TAL"/>
              <w:ind w:left="360"/>
            </w:pPr>
            <w:r>
              <w:t>Support [</w:t>
            </w:r>
            <w:r>
              <w:rPr>
                <w:i/>
              </w:rPr>
              <w:t xml:space="preserve">Timing Case </w:t>
            </w:r>
            <w:proofErr w:type="spellStart"/>
            <w:r>
              <w:rPr>
                <w:i/>
              </w:rPr>
              <w:t>Indication</w:t>
            </w:r>
            <w:proofErr w:type="spellEnd"/>
            <w:r>
              <w:t>] reception</w:t>
            </w:r>
          </w:p>
        </w:tc>
      </w:tr>
      <w:tr w:rsidR="005A145B" w14:paraId="3B5CDE56" w14:textId="1DBAB941" w:rsidTr="000718A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F790" w14:textId="77777777" w:rsidR="005A145B" w:rsidRDefault="005A145B" w:rsidP="005A145B">
            <w:pPr>
              <w:jc w:val="both"/>
              <w:rPr>
                <w:rFonts w:eastAsiaTheme="minorEastAsia"/>
                <w:color w:val="0070C0"/>
                <w:sz w:val="18"/>
              </w:rPr>
            </w:pPr>
            <w:r w:rsidRPr="00980F2E">
              <w:rPr>
                <w:rFonts w:eastAsia="MS Mincho"/>
                <w:sz w:val="18"/>
              </w:rPr>
              <w:t xml:space="preserve">31. </w:t>
            </w:r>
            <w:proofErr w:type="spellStart"/>
            <w:r w:rsidRPr="00980F2E">
              <w:rPr>
                <w:rFonts w:eastAsia="MS Mincho"/>
                <w:sz w:val="18"/>
              </w:rPr>
              <w:t>NR_IAB_enh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1BAA" w14:textId="1D143F01" w:rsidR="005A145B" w:rsidRPr="00F7744F" w:rsidRDefault="005A145B" w:rsidP="005A145B">
            <w:pPr>
              <w:jc w:val="both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31-6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261E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DL TX </w:t>
            </w:r>
            <w:proofErr w:type="spellStart"/>
            <w:r>
              <w:rPr>
                <w:lang w:eastAsia="zh-CN"/>
              </w:rPr>
              <w:t>power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adjustment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332D" w14:textId="77777777" w:rsidR="005A145B" w:rsidRDefault="005A145B" w:rsidP="005A145B">
            <w:pPr>
              <w:pStyle w:val="TAL"/>
            </w:pPr>
            <w:r>
              <w:t>support [</w:t>
            </w:r>
            <w:r>
              <w:rPr>
                <w:i/>
                <w:iCs/>
                <w:lang w:val="en-US"/>
              </w:rPr>
              <w:t>Desired DL TX Power Adjustment</w:t>
            </w:r>
            <w:r>
              <w:t xml:space="preserve">] </w:t>
            </w:r>
            <w:proofErr w:type="spellStart"/>
            <w:r>
              <w:t>reporting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1CDE" w14:textId="77777777" w:rsidR="005A145B" w:rsidRDefault="005A145B" w:rsidP="005A145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2A1E" w14:textId="77777777" w:rsidR="005A145B" w:rsidRDefault="005A145B" w:rsidP="005A14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Yes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A6F4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A141" w14:textId="36C920AB" w:rsidR="005A145B" w:rsidRDefault="005A145B" w:rsidP="005A14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Parent-node’s</w:t>
            </w:r>
            <w:proofErr w:type="spellEnd"/>
            <w:r>
              <w:rPr>
                <w:lang w:eastAsia="zh-CN"/>
              </w:rPr>
              <w:t xml:space="preserve"> DL TX </w:t>
            </w:r>
            <w:proofErr w:type="spellStart"/>
            <w:r>
              <w:rPr>
                <w:lang w:eastAsia="zh-CN"/>
              </w:rPr>
              <w:t>power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adjustment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reporting</w:t>
            </w:r>
            <w:proofErr w:type="spellEnd"/>
            <w:r>
              <w:rPr>
                <w:lang w:eastAsia="zh-CN"/>
              </w:rPr>
              <w:t xml:space="preserve">, is not </w:t>
            </w:r>
            <w:proofErr w:type="spellStart"/>
            <w:r>
              <w:rPr>
                <w:lang w:eastAsia="zh-CN"/>
              </w:rPr>
              <w:t>supported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0072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per IAB </w:t>
            </w:r>
            <w:proofErr w:type="spellStart"/>
            <w:r>
              <w:rPr>
                <w:lang w:eastAsia="zh-CN"/>
              </w:rPr>
              <w:t>node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FA58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CF26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9BBA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 </w:t>
            </w:r>
            <w:proofErr w:type="spellStart"/>
            <w:r>
              <w:rPr>
                <w:lang w:eastAsia="zh-CN"/>
              </w:rPr>
              <w:t>mixture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of</w:t>
            </w:r>
            <w:proofErr w:type="spellEnd"/>
            <w:r>
              <w:rPr>
                <w:lang w:eastAsia="zh-CN"/>
              </w:rPr>
              <w:t xml:space="preserve"> FDD/TDD and/or FR1/FR2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0DE2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IAB-MT </w:t>
            </w:r>
            <w:proofErr w:type="spellStart"/>
            <w:r>
              <w:rPr>
                <w:lang w:eastAsia="zh-CN"/>
              </w:rPr>
              <w:t>impact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4C61" w14:textId="77777777" w:rsidR="005A145B" w:rsidRDefault="005A145B" w:rsidP="005A145B">
            <w:pPr>
              <w:pStyle w:val="TAL"/>
            </w:pPr>
            <w:proofErr w:type="spellStart"/>
            <w:r>
              <w:t>Optional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capability</w:t>
            </w:r>
            <w:proofErr w:type="spellEnd"/>
            <w:r>
              <w:t xml:space="preserve"> </w:t>
            </w:r>
            <w:proofErr w:type="spellStart"/>
            <w:r>
              <w:t>signalling</w:t>
            </w:r>
            <w:proofErr w:type="spellEnd"/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BE12" w14:textId="77777777" w:rsidR="005A145B" w:rsidRPr="00732298" w:rsidRDefault="005A145B" w:rsidP="005A145B">
            <w:pPr>
              <w:pStyle w:val="TAL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lang w:val="en-US"/>
              </w:rPr>
            </w:pPr>
            <w:r w:rsidRPr="00732298">
              <w:rPr>
                <w:lang w:val="en-US"/>
              </w:rPr>
              <w:t>We prefer</w:t>
            </w:r>
          </w:p>
          <w:p w14:paraId="1F61AAD0" w14:textId="3EBCA20A" w:rsidR="005A145B" w:rsidRPr="0069412B" w:rsidRDefault="005A145B" w:rsidP="005A145B">
            <w:pPr>
              <w:pStyle w:val="TAL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to have 31-6 and 31-7 combined, like 30-1</w:t>
            </w:r>
          </w:p>
        </w:tc>
      </w:tr>
      <w:tr w:rsidR="005A145B" w14:paraId="37F78A07" w14:textId="05942ED4" w:rsidTr="000718A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4C73" w14:textId="77777777" w:rsidR="005A145B" w:rsidRDefault="005A145B" w:rsidP="005A145B">
            <w:pPr>
              <w:jc w:val="both"/>
              <w:rPr>
                <w:rFonts w:eastAsiaTheme="minorEastAsia"/>
                <w:color w:val="0070C0"/>
                <w:sz w:val="18"/>
              </w:rPr>
            </w:pPr>
            <w:r w:rsidRPr="00980F2E">
              <w:rPr>
                <w:rFonts w:eastAsia="MS Mincho"/>
                <w:sz w:val="18"/>
              </w:rPr>
              <w:t xml:space="preserve">31. </w:t>
            </w:r>
            <w:proofErr w:type="spellStart"/>
            <w:r w:rsidRPr="00980F2E">
              <w:rPr>
                <w:rFonts w:eastAsia="MS Mincho"/>
                <w:sz w:val="18"/>
              </w:rPr>
              <w:t>NR_IAB_enh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D55C" w14:textId="2CC1D75D" w:rsidR="005A145B" w:rsidRPr="00F7744F" w:rsidRDefault="005A145B" w:rsidP="005A145B">
            <w:pPr>
              <w:jc w:val="both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EE62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DL TX </w:t>
            </w:r>
            <w:proofErr w:type="spellStart"/>
            <w:r>
              <w:rPr>
                <w:lang w:eastAsia="zh-CN"/>
              </w:rPr>
              <w:t>power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adjustment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F5C5" w14:textId="77777777" w:rsidR="005A145B" w:rsidRDefault="005A145B" w:rsidP="005A145B">
            <w:pPr>
              <w:pStyle w:val="TAL"/>
            </w:pPr>
            <w:r>
              <w:t>support [</w:t>
            </w:r>
            <w:r>
              <w:rPr>
                <w:i/>
                <w:iCs/>
                <w:lang w:val="en-US"/>
              </w:rPr>
              <w:t>DL TX Power Adjustment</w:t>
            </w:r>
            <w:r>
              <w:t>] reception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9467" w14:textId="77777777" w:rsidR="005A145B" w:rsidRDefault="005A145B" w:rsidP="005A145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2DC6" w14:textId="77777777" w:rsidR="005A145B" w:rsidRDefault="005A145B" w:rsidP="005A14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Yes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F69A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141D" w14:textId="77777777" w:rsidR="005A145B" w:rsidRDefault="005A145B" w:rsidP="005A14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Parent-node’s</w:t>
            </w:r>
            <w:proofErr w:type="spellEnd"/>
            <w:r>
              <w:rPr>
                <w:lang w:eastAsia="zh-CN"/>
              </w:rPr>
              <w:t xml:space="preserve"> DL TX </w:t>
            </w:r>
            <w:proofErr w:type="spellStart"/>
            <w:r>
              <w:rPr>
                <w:lang w:eastAsia="zh-CN"/>
              </w:rPr>
              <w:t>power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adjustment</w:t>
            </w:r>
            <w:proofErr w:type="spellEnd"/>
            <w:r>
              <w:rPr>
                <w:lang w:eastAsia="zh-CN"/>
              </w:rPr>
              <w:t xml:space="preserve"> reception is not </w:t>
            </w:r>
            <w:proofErr w:type="spellStart"/>
            <w:r>
              <w:rPr>
                <w:lang w:eastAsia="zh-CN"/>
              </w:rPr>
              <w:t>supported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6FC8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per IAB </w:t>
            </w:r>
            <w:proofErr w:type="spellStart"/>
            <w:r>
              <w:rPr>
                <w:lang w:eastAsia="zh-CN"/>
              </w:rPr>
              <w:t>node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1DED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F7DF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F9A2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 </w:t>
            </w:r>
            <w:proofErr w:type="spellStart"/>
            <w:r>
              <w:rPr>
                <w:lang w:eastAsia="zh-CN"/>
              </w:rPr>
              <w:t>mixture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of</w:t>
            </w:r>
            <w:proofErr w:type="spellEnd"/>
            <w:r>
              <w:rPr>
                <w:lang w:eastAsia="zh-CN"/>
              </w:rPr>
              <w:t xml:space="preserve"> FDD/TDD and/or FR1/FR2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8A9A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IAB-MT </w:t>
            </w:r>
            <w:proofErr w:type="spellStart"/>
            <w:r>
              <w:rPr>
                <w:lang w:eastAsia="zh-CN"/>
              </w:rPr>
              <w:t>impact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0C1C" w14:textId="77777777" w:rsidR="005A145B" w:rsidRDefault="005A145B" w:rsidP="005A145B">
            <w:pPr>
              <w:pStyle w:val="TAL"/>
            </w:pPr>
            <w:proofErr w:type="spellStart"/>
            <w:r>
              <w:t>Optional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capability</w:t>
            </w:r>
            <w:proofErr w:type="spellEnd"/>
            <w:r>
              <w:t xml:space="preserve"> </w:t>
            </w:r>
            <w:proofErr w:type="spellStart"/>
            <w:r>
              <w:t>signalling</w:t>
            </w:r>
            <w:proofErr w:type="spellEnd"/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29E1" w14:textId="77777777" w:rsidR="005A145B" w:rsidRPr="004E57A0" w:rsidRDefault="005A145B" w:rsidP="005A145B">
            <w:pPr>
              <w:pStyle w:val="TAL"/>
              <w:rPr>
                <w:lang w:val="en-US"/>
              </w:rPr>
            </w:pPr>
            <w:r w:rsidRPr="004E57A0">
              <w:rPr>
                <w:lang w:val="en-US"/>
              </w:rPr>
              <w:t>We prefer</w:t>
            </w:r>
          </w:p>
          <w:p w14:paraId="20D5343A" w14:textId="72D08B2E" w:rsidR="005A145B" w:rsidRPr="004E57A0" w:rsidRDefault="005A145B" w:rsidP="005A145B">
            <w:pPr>
              <w:pStyle w:val="TAL"/>
              <w:rPr>
                <w:lang w:val="en-US"/>
              </w:rPr>
            </w:pPr>
            <w:r w:rsidRPr="004E57A0">
              <w:rPr>
                <w:lang w:val="en-US"/>
              </w:rPr>
              <w:t>to have 31-6 and 31-7 combined, like 30-1</w:t>
            </w:r>
          </w:p>
        </w:tc>
      </w:tr>
      <w:tr w:rsidR="005A145B" w14:paraId="461CB63A" w14:textId="7CD18B92" w:rsidTr="000718A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20D" w14:textId="77777777" w:rsidR="005A145B" w:rsidRDefault="005A145B" w:rsidP="005A145B">
            <w:pPr>
              <w:jc w:val="both"/>
              <w:rPr>
                <w:rFonts w:eastAsiaTheme="minorEastAsia"/>
                <w:color w:val="0070C0"/>
                <w:sz w:val="18"/>
              </w:rPr>
            </w:pPr>
            <w:r w:rsidRPr="00980F2E">
              <w:rPr>
                <w:rFonts w:eastAsia="MS Mincho"/>
                <w:sz w:val="18"/>
              </w:rPr>
              <w:t xml:space="preserve">31. </w:t>
            </w:r>
            <w:proofErr w:type="spellStart"/>
            <w:r w:rsidRPr="00980F2E">
              <w:rPr>
                <w:rFonts w:eastAsia="MS Mincho"/>
                <w:sz w:val="18"/>
              </w:rPr>
              <w:t>NR_IAB_enh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3898" w14:textId="77777777" w:rsidR="005A145B" w:rsidRPr="00F7744F" w:rsidRDefault="005A145B" w:rsidP="005A145B">
            <w:pPr>
              <w:jc w:val="both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D7B6" w14:textId="77777777" w:rsidR="005A145B" w:rsidRDefault="005A145B" w:rsidP="005A14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Desired</w:t>
            </w:r>
            <w:proofErr w:type="spellEnd"/>
            <w:r>
              <w:rPr>
                <w:lang w:eastAsia="zh-CN"/>
              </w:rPr>
              <w:t xml:space="preserve"> UL TX </w:t>
            </w:r>
            <w:proofErr w:type="spellStart"/>
            <w:r>
              <w:rPr>
                <w:lang w:eastAsia="zh-CN"/>
              </w:rPr>
              <w:t>power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adjustment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5FAB" w14:textId="77777777" w:rsidR="005A145B" w:rsidRDefault="005A145B" w:rsidP="005A145B">
            <w:pPr>
              <w:pStyle w:val="TAL"/>
            </w:pPr>
            <w:r>
              <w:t>Support [</w:t>
            </w:r>
            <w:proofErr w:type="spellStart"/>
            <w:r>
              <w:rPr>
                <w:i/>
                <w:iCs/>
                <w:lang w:val="en-US"/>
              </w:rPr>
              <w:t>Desired</w:t>
            </w:r>
            <w:proofErr w:type="spellEnd"/>
            <w:r>
              <w:rPr>
                <w:i/>
                <w:iCs/>
                <w:lang w:val="en-US"/>
              </w:rPr>
              <w:t xml:space="preserve"> IAB-MT PSD range</w:t>
            </w:r>
            <w:r>
              <w:t xml:space="preserve">] </w:t>
            </w:r>
            <w:proofErr w:type="spellStart"/>
            <w:r>
              <w:t>reporting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1B62" w14:textId="77777777" w:rsidR="005A145B" w:rsidRDefault="005A145B" w:rsidP="005A145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4688" w14:textId="77777777" w:rsidR="005A145B" w:rsidRDefault="005A145B" w:rsidP="005A14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Yes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B7A1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8EBB" w14:textId="77777777" w:rsidR="005A145B" w:rsidRDefault="005A145B" w:rsidP="005A14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Desired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MT’s</w:t>
            </w:r>
            <w:proofErr w:type="spellEnd"/>
            <w:r>
              <w:rPr>
                <w:lang w:eastAsia="zh-CN"/>
              </w:rPr>
              <w:t xml:space="preserve"> UL PSD </w:t>
            </w:r>
            <w:proofErr w:type="spellStart"/>
            <w:r>
              <w:rPr>
                <w:lang w:eastAsia="zh-CN"/>
              </w:rPr>
              <w:t>range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reporting</w:t>
            </w:r>
            <w:proofErr w:type="spellEnd"/>
            <w:r>
              <w:rPr>
                <w:lang w:eastAsia="zh-CN"/>
              </w:rPr>
              <w:t xml:space="preserve"> is not </w:t>
            </w:r>
            <w:proofErr w:type="spellStart"/>
            <w:r>
              <w:rPr>
                <w:lang w:eastAsia="zh-CN"/>
              </w:rPr>
              <w:t>supported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5D59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per IAB </w:t>
            </w:r>
            <w:proofErr w:type="spellStart"/>
            <w:r>
              <w:rPr>
                <w:lang w:eastAsia="zh-CN"/>
              </w:rPr>
              <w:t>node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E8C3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5AFB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165E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 </w:t>
            </w:r>
            <w:proofErr w:type="spellStart"/>
            <w:r>
              <w:rPr>
                <w:lang w:eastAsia="zh-CN"/>
              </w:rPr>
              <w:t>mixture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of</w:t>
            </w:r>
            <w:proofErr w:type="spellEnd"/>
            <w:r>
              <w:rPr>
                <w:lang w:eastAsia="zh-CN"/>
              </w:rPr>
              <w:t xml:space="preserve"> FDD/TDD and/or FR1/FR2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DD0D" w14:textId="77777777" w:rsidR="005A145B" w:rsidRDefault="005A145B" w:rsidP="005A14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IAB-MT </w:t>
            </w:r>
            <w:proofErr w:type="spellStart"/>
            <w:r>
              <w:rPr>
                <w:lang w:eastAsia="zh-CN"/>
              </w:rPr>
              <w:t>impact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31D0" w14:textId="77777777" w:rsidR="005A145B" w:rsidRDefault="005A145B" w:rsidP="005A145B">
            <w:pPr>
              <w:pStyle w:val="TAL"/>
            </w:pPr>
            <w:proofErr w:type="spellStart"/>
            <w:r>
              <w:t>Optional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capability</w:t>
            </w:r>
            <w:proofErr w:type="spellEnd"/>
            <w:r>
              <w:t xml:space="preserve"> </w:t>
            </w:r>
            <w:proofErr w:type="spellStart"/>
            <w:r>
              <w:t>signalling</w:t>
            </w:r>
            <w:proofErr w:type="spellEnd"/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514C" w14:textId="77777777" w:rsidR="005A145B" w:rsidRPr="004E57A0" w:rsidRDefault="005A145B" w:rsidP="005A145B">
            <w:pPr>
              <w:pStyle w:val="TAL"/>
              <w:rPr>
                <w:lang w:val="en-US"/>
              </w:rPr>
            </w:pPr>
          </w:p>
        </w:tc>
      </w:tr>
      <w:tr w:rsidR="005A145B" w14:paraId="7DC5D852" w14:textId="77777777" w:rsidTr="000718A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EEC2" w14:textId="73C56423" w:rsidR="005A145B" w:rsidRPr="00980F2E" w:rsidRDefault="005A145B" w:rsidP="005A145B">
            <w:pPr>
              <w:jc w:val="both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7712" w14:textId="1CE5C177" w:rsidR="005A145B" w:rsidRPr="00577E00" w:rsidRDefault="005A145B" w:rsidP="005A145B">
            <w:pPr>
              <w:jc w:val="both"/>
              <w:rPr>
                <w:rFonts w:eastAsia="MS Mincho"/>
                <w:color w:val="4472C4" w:themeColor="accent1"/>
                <w:sz w:val="18"/>
              </w:rPr>
            </w:pPr>
            <w:r w:rsidRPr="00577E00">
              <w:rPr>
                <w:rFonts w:eastAsia="MS Mincho"/>
                <w:color w:val="4472C4" w:themeColor="accent1"/>
                <w:sz w:val="18"/>
              </w:rPr>
              <w:t>31-9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B47" w14:textId="353BC0AE" w:rsidR="005A145B" w:rsidRPr="00577E00" w:rsidRDefault="005A145B" w:rsidP="005A145B">
            <w:pPr>
              <w:pStyle w:val="TAL"/>
              <w:rPr>
                <w:color w:val="4472C4" w:themeColor="accent1"/>
                <w:lang w:val="en-US" w:eastAsia="zh-CN"/>
              </w:rPr>
            </w:pPr>
            <w:r w:rsidRPr="00577E00">
              <w:rPr>
                <w:color w:val="4472C4" w:themeColor="accent1"/>
                <w:lang w:val="en-US"/>
              </w:rPr>
              <w:t>Dynamic indication of soft resource availability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1F30" w14:textId="505BB3DE" w:rsidR="005A145B" w:rsidRPr="00577E00" w:rsidRDefault="005A145B" w:rsidP="005A145B">
            <w:pPr>
              <w:pStyle w:val="TAL"/>
              <w:rPr>
                <w:color w:val="4472C4" w:themeColor="accent1"/>
                <w:lang w:val="en-US"/>
              </w:rPr>
            </w:pPr>
            <w:r w:rsidRPr="00577E00">
              <w:rPr>
                <w:color w:val="4472C4" w:themeColor="accent1"/>
                <w:lang w:val="en-US" w:eastAsia="zh-CN"/>
              </w:rPr>
              <w:t>Support monitoring DCI Format 2_5 scrambled by AI-RNTI for indication of FDM soft resource availability to an IAB node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3759" w14:textId="77777777" w:rsidR="005A145B" w:rsidRPr="00C627F8" w:rsidRDefault="005A145B" w:rsidP="005A145B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3309" w14:textId="77777777" w:rsidR="005A145B" w:rsidRPr="00C627F8" w:rsidRDefault="005A145B" w:rsidP="005A145B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DB13" w14:textId="77777777" w:rsidR="005A145B" w:rsidRPr="00C627F8" w:rsidRDefault="005A145B" w:rsidP="005A145B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5D04" w14:textId="77777777" w:rsidR="005A145B" w:rsidRPr="00C627F8" w:rsidRDefault="005A145B" w:rsidP="005A145B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38B3" w14:textId="77777777" w:rsidR="005A145B" w:rsidRPr="00C627F8" w:rsidRDefault="005A145B" w:rsidP="005A145B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E120" w14:textId="77777777" w:rsidR="005A145B" w:rsidRPr="00C627F8" w:rsidRDefault="005A145B" w:rsidP="005A145B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6802" w14:textId="77777777" w:rsidR="005A145B" w:rsidRPr="00C627F8" w:rsidRDefault="005A145B" w:rsidP="005A145B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F755" w14:textId="77777777" w:rsidR="005A145B" w:rsidRPr="00C627F8" w:rsidRDefault="005A145B" w:rsidP="005A145B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5337" w14:textId="77777777" w:rsidR="005A145B" w:rsidRPr="00C627F8" w:rsidRDefault="005A145B" w:rsidP="005A145B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4EED" w14:textId="77777777" w:rsidR="005A145B" w:rsidRPr="00C627F8" w:rsidRDefault="005A145B" w:rsidP="005A145B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D429" w14:textId="2A5678BE" w:rsidR="005A145B" w:rsidRPr="00F02C94" w:rsidRDefault="00F02C94" w:rsidP="005A14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Added</w:t>
            </w:r>
            <w:r w:rsidR="005A145B" w:rsidRPr="004E57A0">
              <w:rPr>
                <w:lang w:val="en-US"/>
              </w:rPr>
              <w:t xml:space="preserve"> feature. </w:t>
            </w:r>
            <w:r w:rsidR="005A145B" w:rsidRPr="00F02C94">
              <w:rPr>
                <w:lang w:val="en-US"/>
              </w:rPr>
              <w:t>Could be merged with 20-6</w:t>
            </w:r>
          </w:p>
        </w:tc>
      </w:tr>
      <w:tr w:rsidR="005A145B" w14:paraId="2A58560C" w14:textId="77777777" w:rsidTr="000718A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7E4D" w14:textId="77777777" w:rsidR="005A145B" w:rsidRPr="00980F2E" w:rsidRDefault="005A145B" w:rsidP="005A145B">
            <w:pPr>
              <w:jc w:val="both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089F" w14:textId="691031A0" w:rsidR="005A145B" w:rsidRPr="00577E00" w:rsidRDefault="005A145B" w:rsidP="005A145B">
            <w:pPr>
              <w:jc w:val="both"/>
              <w:rPr>
                <w:rFonts w:eastAsia="MS Mincho"/>
                <w:color w:val="4472C4" w:themeColor="accent1"/>
                <w:sz w:val="18"/>
              </w:rPr>
            </w:pPr>
            <w:r w:rsidRPr="00577E00">
              <w:rPr>
                <w:rFonts w:eastAsia="MS Mincho"/>
                <w:color w:val="4472C4" w:themeColor="accent1"/>
                <w:sz w:val="18"/>
              </w:rPr>
              <w:t>31-10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7B86" w14:textId="4AE4F745" w:rsidR="005A145B" w:rsidRPr="00577E00" w:rsidRDefault="005A145B" w:rsidP="005A145B">
            <w:pPr>
              <w:pStyle w:val="TAL"/>
              <w:rPr>
                <w:color w:val="4472C4" w:themeColor="accent1"/>
                <w:lang w:val="en-US" w:eastAsia="zh-CN"/>
              </w:rPr>
            </w:pPr>
            <w:r w:rsidRPr="00577E00">
              <w:rPr>
                <w:rFonts w:cs="Arial"/>
                <w:color w:val="4472C4" w:themeColor="accent1"/>
                <w:szCs w:val="18"/>
                <w:lang w:val="en-US"/>
              </w:rPr>
              <w:t>MT’s behavior in TDD DC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B3A0" w14:textId="11DDEEF7" w:rsidR="005A145B" w:rsidRPr="00577E00" w:rsidRDefault="005A145B" w:rsidP="005A145B">
            <w:pPr>
              <w:pStyle w:val="TAL"/>
              <w:rPr>
                <w:rFonts w:cs="Arial"/>
                <w:color w:val="4472C4" w:themeColor="accent1"/>
                <w:szCs w:val="18"/>
                <w:highlight w:val="yellow"/>
                <w:lang w:val="en-US"/>
              </w:rPr>
            </w:pPr>
            <w:r w:rsidRPr="00577E00">
              <w:rPr>
                <w:rFonts w:cs="Arial"/>
                <w:color w:val="4472C4" w:themeColor="accent1"/>
                <w:szCs w:val="18"/>
                <w:lang w:val="en-US"/>
              </w:rPr>
              <w:t xml:space="preserve">Support for directional </w:t>
            </w:r>
            <w:r w:rsidRPr="00577E00">
              <w:rPr>
                <w:rFonts w:cs="Arial"/>
                <w:color w:val="4472C4" w:themeColor="accent1"/>
                <w:szCs w:val="18"/>
                <w:lang w:val="en-US"/>
              </w:rPr>
              <w:t>collision</w:t>
            </w:r>
            <w:r w:rsidRPr="00577E00">
              <w:rPr>
                <w:rFonts w:cs="Arial"/>
                <w:color w:val="4472C4" w:themeColor="accent1"/>
                <w:szCs w:val="18"/>
                <w:lang w:val="en-US"/>
              </w:rPr>
              <w:t xml:space="preserve"> handling between MCG and SCG parents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C2D7" w14:textId="77777777" w:rsidR="005A145B" w:rsidRDefault="005A145B" w:rsidP="005A145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10D" w14:textId="77777777" w:rsidR="005A145B" w:rsidRDefault="005A145B" w:rsidP="005A145B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A304" w14:textId="77777777" w:rsidR="005A145B" w:rsidRDefault="005A145B" w:rsidP="005A145B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9921" w14:textId="77777777" w:rsidR="005A145B" w:rsidRDefault="005A145B" w:rsidP="005A145B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E8A" w14:textId="77777777" w:rsidR="005A145B" w:rsidRDefault="005A145B" w:rsidP="005A145B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E7E0" w14:textId="77777777" w:rsidR="005A145B" w:rsidRDefault="005A145B" w:rsidP="005A145B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4882" w14:textId="77777777" w:rsidR="005A145B" w:rsidRDefault="005A145B" w:rsidP="005A145B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4551" w14:textId="77777777" w:rsidR="005A145B" w:rsidRDefault="005A145B" w:rsidP="005A145B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2711" w14:textId="77777777" w:rsidR="005A145B" w:rsidRDefault="005A145B" w:rsidP="005A145B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8D92" w14:textId="77777777" w:rsidR="005A145B" w:rsidRDefault="005A145B" w:rsidP="005A145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DE13" w14:textId="04DFC117" w:rsidR="005A145B" w:rsidRPr="004E57A0" w:rsidRDefault="00F02C94" w:rsidP="005A14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Added</w:t>
            </w:r>
            <w:r w:rsidR="005A145B" w:rsidRPr="004E57A0">
              <w:rPr>
                <w:lang w:val="en-US"/>
              </w:rPr>
              <w:t xml:space="preserve"> feature</w:t>
            </w:r>
            <w:r w:rsidR="00E10341" w:rsidRPr="004E57A0">
              <w:rPr>
                <w:lang w:val="en-US"/>
              </w:rPr>
              <w:t>.</w:t>
            </w:r>
          </w:p>
        </w:tc>
      </w:tr>
      <w:tr w:rsidR="005A145B" w14:paraId="76748719" w14:textId="77777777" w:rsidTr="000718A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B73F" w14:textId="77777777" w:rsidR="005A145B" w:rsidRPr="00980F2E" w:rsidRDefault="005A145B" w:rsidP="005A145B">
            <w:pPr>
              <w:jc w:val="both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BF22" w14:textId="77777777" w:rsidR="005A145B" w:rsidRDefault="005A145B" w:rsidP="005A145B">
            <w:pPr>
              <w:jc w:val="both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D9F" w14:textId="77777777" w:rsidR="005A145B" w:rsidRDefault="005A145B" w:rsidP="005A145B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B78A" w14:textId="77777777" w:rsidR="005A145B" w:rsidRDefault="005A145B" w:rsidP="005A145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D663" w14:textId="77777777" w:rsidR="005A145B" w:rsidRDefault="005A145B" w:rsidP="005A145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8913" w14:textId="77777777" w:rsidR="005A145B" w:rsidRDefault="005A145B" w:rsidP="005A145B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A5E6" w14:textId="77777777" w:rsidR="005A145B" w:rsidRDefault="005A145B" w:rsidP="005A145B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361B" w14:textId="77777777" w:rsidR="005A145B" w:rsidRDefault="005A145B" w:rsidP="005A145B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8393" w14:textId="77777777" w:rsidR="005A145B" w:rsidRDefault="005A145B" w:rsidP="005A145B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691B" w14:textId="77777777" w:rsidR="005A145B" w:rsidRDefault="005A145B" w:rsidP="005A145B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0E52" w14:textId="77777777" w:rsidR="005A145B" w:rsidRDefault="005A145B" w:rsidP="005A145B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2DA4" w14:textId="77777777" w:rsidR="005A145B" w:rsidRDefault="005A145B" w:rsidP="005A145B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BBDA" w14:textId="77777777" w:rsidR="005A145B" w:rsidRDefault="005A145B" w:rsidP="005A145B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7AC6" w14:textId="77777777" w:rsidR="005A145B" w:rsidRDefault="005A145B" w:rsidP="005A145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034E" w14:textId="77777777" w:rsidR="005A145B" w:rsidRDefault="005A145B" w:rsidP="005A145B">
            <w:pPr>
              <w:pStyle w:val="TAL"/>
            </w:pPr>
          </w:p>
        </w:tc>
      </w:tr>
    </w:tbl>
    <w:p w14:paraId="5687BBB7" w14:textId="69EDA3DB" w:rsidR="005A4C41" w:rsidRDefault="005A4C41" w:rsidP="005A4C41">
      <w:pPr>
        <w:spacing w:afterLines="50" w:after="120"/>
        <w:jc w:val="both"/>
        <w:rPr>
          <w:rFonts w:eastAsia="MS Mincho"/>
          <w:sz w:val="22"/>
        </w:rPr>
      </w:pPr>
    </w:p>
    <w:p w14:paraId="5CB3FA86" w14:textId="371C30BE" w:rsidR="000718A7" w:rsidRDefault="000718A7" w:rsidP="000718A7">
      <w:pPr>
        <w:pStyle w:val="Proposal"/>
      </w:pPr>
      <w:bookmarkStart w:id="0" w:name="_Toc83722302"/>
      <w:r>
        <w:t>Adopt the proposed changes in the above table.</w:t>
      </w:r>
      <w:bookmarkEnd w:id="0"/>
    </w:p>
    <w:p w14:paraId="6D176478" w14:textId="2AFEE4EC" w:rsidR="008B1F5B" w:rsidRDefault="008B1F5B">
      <w:pPr>
        <w:spacing w:after="0" w:line="240" w:lineRule="auto"/>
        <w:sectPr w:rsidR="008B1F5B" w:rsidSect="007E6795">
          <w:footnotePr>
            <w:numRestart w:val="eachSect"/>
          </w:footnotePr>
          <w:pgSz w:w="23808" w:h="16840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47C743C" w14:textId="049DB045" w:rsidR="006E1C82" w:rsidRPr="00CE0424" w:rsidRDefault="006E1C82" w:rsidP="006713D4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83722302" w:history="1">
        <w:r w:rsidR="000107EF" w:rsidRPr="00736A05">
          <w:rPr>
            <w:rStyle w:val="Hyperlink"/>
            <w:noProof/>
          </w:rPr>
          <w:t>Proposal 1</w:t>
        </w:r>
        <w:r w:rsidR="000107EF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0107EF" w:rsidRPr="00736A05">
          <w:rPr>
            <w:rStyle w:val="Hyperlink"/>
            <w:noProof/>
          </w:rPr>
          <w:t>Adopt the proposed changes in the above table.</w:t>
        </w:r>
      </w:hyperlink>
      <w:r>
        <w:rPr>
          <w:b w:val="0"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22EEB637" w14:textId="1F550FE6" w:rsidR="0002137C" w:rsidRDefault="0002137C" w:rsidP="006713D4">
      <w:pPr>
        <w:pStyle w:val="Reference"/>
      </w:pPr>
      <w:bookmarkStart w:id="2" w:name="_Ref174151459"/>
      <w:bookmarkStart w:id="3" w:name="_Ref189809556"/>
      <w:bookmarkStart w:id="4" w:name="_Ref83721434"/>
      <w:bookmarkStart w:id="5" w:name="_Ref77157032"/>
      <w:r w:rsidRPr="00392EDA">
        <w:t>RP-211548, “New WID on Enhancements to Integrated Access and Backhaul,” Qualcomm, RAN #92</w:t>
      </w:r>
      <w:r>
        <w:t>-</w:t>
      </w:r>
      <w:r w:rsidRPr="00392EDA">
        <w:t>e, June 2021.</w:t>
      </w:r>
      <w:bookmarkEnd w:id="5"/>
    </w:p>
    <w:p w14:paraId="715CA09B" w14:textId="5C06FA32" w:rsidR="003A7EF3" w:rsidRPr="00CE0424" w:rsidRDefault="008A4472" w:rsidP="006713D4">
      <w:pPr>
        <w:pStyle w:val="Reference"/>
      </w:pPr>
      <w:r>
        <w:t>R1-2108679, “</w:t>
      </w:r>
      <w:r w:rsidRPr="008A4472">
        <w:t>Preliminary RAN1 UE features list for Rel-17 NR</w:t>
      </w:r>
      <w:r>
        <w:t>,” Moderators (AT&amp;T, NTT DOCOMO)</w:t>
      </w:r>
      <w:r w:rsidR="005F3025" w:rsidRPr="00CE0424">
        <w:t xml:space="preserve">, </w:t>
      </w:r>
      <w:r>
        <w:t>RAN1 #106-e, August 2021.</w:t>
      </w:r>
      <w:bookmarkEnd w:id="4"/>
      <w:bookmarkEnd w:id="2"/>
      <w:bookmarkEnd w:id="3"/>
    </w:p>
    <w:sectPr w:rsidR="003A7EF3" w:rsidRPr="00CE0424" w:rsidSect="0073490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7C84B0" w14:textId="77777777" w:rsidR="00D00A24" w:rsidRDefault="00D00A24">
      <w:r>
        <w:separator/>
      </w:r>
    </w:p>
  </w:endnote>
  <w:endnote w:type="continuationSeparator" w:id="0">
    <w:p w14:paraId="312582C5" w14:textId="77777777" w:rsidR="00D00A24" w:rsidRDefault="00D00A24">
      <w:r>
        <w:continuationSeparator/>
      </w:r>
    </w:p>
  </w:endnote>
  <w:endnote w:type="continuationNotice" w:id="1">
    <w:p w14:paraId="070293BC" w14:textId="77777777" w:rsidR="00D00A24" w:rsidRDefault="00D00A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D00A24" w:rsidRDefault="00D00A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40CA2" w14:textId="77777777" w:rsidR="00D00A24" w:rsidRDefault="00D00A24">
      <w:r>
        <w:separator/>
      </w:r>
    </w:p>
  </w:footnote>
  <w:footnote w:type="continuationSeparator" w:id="0">
    <w:p w14:paraId="09F78947" w14:textId="77777777" w:rsidR="00D00A24" w:rsidRDefault="00D00A24">
      <w:r>
        <w:continuationSeparator/>
      </w:r>
    </w:p>
  </w:footnote>
  <w:footnote w:type="continuationNotice" w:id="1">
    <w:p w14:paraId="363D31BD" w14:textId="77777777" w:rsidR="00D00A24" w:rsidRDefault="00D00A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D00A24" w:rsidRDefault="00D00A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4441B21"/>
    <w:multiLevelType w:val="hybridMultilevel"/>
    <w:tmpl w:val="8870C72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3F49DA"/>
    <w:multiLevelType w:val="hybridMultilevel"/>
    <w:tmpl w:val="CE40EB2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0F22F6"/>
    <w:multiLevelType w:val="hybridMultilevel"/>
    <w:tmpl w:val="E9D8AD24"/>
    <w:lvl w:ilvl="0" w:tplc="193EE568">
      <w:start w:val="3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EB3108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A46647"/>
    <w:multiLevelType w:val="hybridMultilevel"/>
    <w:tmpl w:val="B94074E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434B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2D087B"/>
    <w:multiLevelType w:val="hybridMultilevel"/>
    <w:tmpl w:val="2B4ED7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14"/>
  </w:num>
  <w:num w:numId="5">
    <w:abstractNumId w:val="15"/>
  </w:num>
  <w:num w:numId="6">
    <w:abstractNumId w:val="16"/>
  </w:num>
  <w:num w:numId="7">
    <w:abstractNumId w:val="4"/>
  </w:num>
  <w:num w:numId="8">
    <w:abstractNumId w:val="6"/>
  </w:num>
  <w:num w:numId="9">
    <w:abstractNumId w:val="2"/>
  </w:num>
  <w:num w:numId="10">
    <w:abstractNumId w:val="18"/>
  </w:num>
  <w:num w:numId="11">
    <w:abstractNumId w:val="9"/>
  </w:num>
  <w:num w:numId="12">
    <w:abstractNumId w:val="17"/>
  </w:num>
  <w:num w:numId="13">
    <w:abstractNumId w:val="10"/>
  </w:num>
  <w:num w:numId="14">
    <w:abstractNumId w:val="8"/>
  </w:num>
  <w:num w:numId="15">
    <w:abstractNumId w:val="7"/>
  </w:num>
  <w:num w:numId="16">
    <w:abstractNumId w:val="3"/>
  </w:num>
  <w:num w:numId="17">
    <w:abstractNumId w:val="13"/>
  </w:num>
  <w:num w:numId="18">
    <w:abstractNumId w:val="5"/>
  </w:num>
  <w:num w:numId="19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191"/>
    <w:rsid w:val="00002A37"/>
    <w:rsid w:val="0000564C"/>
    <w:rsid w:val="00006446"/>
    <w:rsid w:val="00006896"/>
    <w:rsid w:val="00007CDC"/>
    <w:rsid w:val="000107EF"/>
    <w:rsid w:val="00011B28"/>
    <w:rsid w:val="00015D15"/>
    <w:rsid w:val="0002137C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1DD"/>
    <w:rsid w:val="000616E7"/>
    <w:rsid w:val="0006487E"/>
    <w:rsid w:val="00065E1A"/>
    <w:rsid w:val="00066F94"/>
    <w:rsid w:val="000671DF"/>
    <w:rsid w:val="000718A7"/>
    <w:rsid w:val="00077E5F"/>
    <w:rsid w:val="0008036A"/>
    <w:rsid w:val="00081AE6"/>
    <w:rsid w:val="00084370"/>
    <w:rsid w:val="000855EB"/>
    <w:rsid w:val="00085B52"/>
    <w:rsid w:val="000866F2"/>
    <w:rsid w:val="0009009F"/>
    <w:rsid w:val="00091557"/>
    <w:rsid w:val="000924C1"/>
    <w:rsid w:val="000924F0"/>
    <w:rsid w:val="00093474"/>
    <w:rsid w:val="00095005"/>
    <w:rsid w:val="0009510F"/>
    <w:rsid w:val="000A1B7B"/>
    <w:rsid w:val="000A3F3E"/>
    <w:rsid w:val="000A56F2"/>
    <w:rsid w:val="000B2719"/>
    <w:rsid w:val="000B3A8F"/>
    <w:rsid w:val="000B4754"/>
    <w:rsid w:val="000B4AB9"/>
    <w:rsid w:val="000B58C3"/>
    <w:rsid w:val="000B61E9"/>
    <w:rsid w:val="000C165A"/>
    <w:rsid w:val="000C2E19"/>
    <w:rsid w:val="000D0D07"/>
    <w:rsid w:val="000D407E"/>
    <w:rsid w:val="000D4797"/>
    <w:rsid w:val="000E0527"/>
    <w:rsid w:val="000E1E92"/>
    <w:rsid w:val="000F06D6"/>
    <w:rsid w:val="000F0EB1"/>
    <w:rsid w:val="000F1106"/>
    <w:rsid w:val="000F3BE9"/>
    <w:rsid w:val="000F3F6C"/>
    <w:rsid w:val="000F5159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4A6"/>
    <w:rsid w:val="0012377F"/>
    <w:rsid w:val="00124314"/>
    <w:rsid w:val="00126B4A"/>
    <w:rsid w:val="00132FD0"/>
    <w:rsid w:val="001344C0"/>
    <w:rsid w:val="001346FA"/>
    <w:rsid w:val="00135252"/>
    <w:rsid w:val="001355EB"/>
    <w:rsid w:val="00137AB5"/>
    <w:rsid w:val="00137F0B"/>
    <w:rsid w:val="001478F4"/>
    <w:rsid w:val="00151E23"/>
    <w:rsid w:val="001526E0"/>
    <w:rsid w:val="001551B5"/>
    <w:rsid w:val="001639A1"/>
    <w:rsid w:val="00163E98"/>
    <w:rsid w:val="001659C1"/>
    <w:rsid w:val="00173A8E"/>
    <w:rsid w:val="0017502C"/>
    <w:rsid w:val="0018143F"/>
    <w:rsid w:val="00181FF8"/>
    <w:rsid w:val="00190AC1"/>
    <w:rsid w:val="001931FD"/>
    <w:rsid w:val="0019341A"/>
    <w:rsid w:val="00197DF9"/>
    <w:rsid w:val="001A111A"/>
    <w:rsid w:val="001A1987"/>
    <w:rsid w:val="001A2564"/>
    <w:rsid w:val="001A610F"/>
    <w:rsid w:val="001A6173"/>
    <w:rsid w:val="001A6CBA"/>
    <w:rsid w:val="001B0D97"/>
    <w:rsid w:val="001B5A5D"/>
    <w:rsid w:val="001C1CE5"/>
    <w:rsid w:val="001C3D2A"/>
    <w:rsid w:val="001C57EC"/>
    <w:rsid w:val="001D51BA"/>
    <w:rsid w:val="001D53E7"/>
    <w:rsid w:val="001D6342"/>
    <w:rsid w:val="001D6D53"/>
    <w:rsid w:val="001E3C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33D"/>
    <w:rsid w:val="00220600"/>
    <w:rsid w:val="002224DB"/>
    <w:rsid w:val="00223FCB"/>
    <w:rsid w:val="002252C3"/>
    <w:rsid w:val="00225C54"/>
    <w:rsid w:val="00230765"/>
    <w:rsid w:val="00230D18"/>
    <w:rsid w:val="002319E4"/>
    <w:rsid w:val="00233385"/>
    <w:rsid w:val="00235632"/>
    <w:rsid w:val="00235872"/>
    <w:rsid w:val="002360DA"/>
    <w:rsid w:val="0024070C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416"/>
    <w:rsid w:val="002805F5"/>
    <w:rsid w:val="00280751"/>
    <w:rsid w:val="00281590"/>
    <w:rsid w:val="0028280A"/>
    <w:rsid w:val="00286ACD"/>
    <w:rsid w:val="00287838"/>
    <w:rsid w:val="00287859"/>
    <w:rsid w:val="002907B5"/>
    <w:rsid w:val="00292B83"/>
    <w:rsid w:val="00292EB7"/>
    <w:rsid w:val="00296227"/>
    <w:rsid w:val="00296F44"/>
    <w:rsid w:val="0029777D"/>
    <w:rsid w:val="002A055E"/>
    <w:rsid w:val="002A1D4E"/>
    <w:rsid w:val="002A2869"/>
    <w:rsid w:val="002B24D6"/>
    <w:rsid w:val="002C2CFD"/>
    <w:rsid w:val="002C41E6"/>
    <w:rsid w:val="002D071A"/>
    <w:rsid w:val="002D34B2"/>
    <w:rsid w:val="002D48B0"/>
    <w:rsid w:val="002D5B37"/>
    <w:rsid w:val="002D7637"/>
    <w:rsid w:val="002E17F2"/>
    <w:rsid w:val="002E2113"/>
    <w:rsid w:val="002E7CAE"/>
    <w:rsid w:val="002F13E4"/>
    <w:rsid w:val="002F2771"/>
    <w:rsid w:val="002F37A9"/>
    <w:rsid w:val="00301CE6"/>
    <w:rsid w:val="0030256B"/>
    <w:rsid w:val="003026EC"/>
    <w:rsid w:val="00303C75"/>
    <w:rsid w:val="0030501F"/>
    <w:rsid w:val="00307BA1"/>
    <w:rsid w:val="00311702"/>
    <w:rsid w:val="00311E82"/>
    <w:rsid w:val="00312982"/>
    <w:rsid w:val="00313FD6"/>
    <w:rsid w:val="003143BD"/>
    <w:rsid w:val="00315363"/>
    <w:rsid w:val="003179DA"/>
    <w:rsid w:val="003203ED"/>
    <w:rsid w:val="003224DA"/>
    <w:rsid w:val="00322C9F"/>
    <w:rsid w:val="00324D23"/>
    <w:rsid w:val="00331751"/>
    <w:rsid w:val="00332F95"/>
    <w:rsid w:val="00334579"/>
    <w:rsid w:val="00334CB8"/>
    <w:rsid w:val="00335858"/>
    <w:rsid w:val="00336BDA"/>
    <w:rsid w:val="00342BD7"/>
    <w:rsid w:val="00346DB5"/>
    <w:rsid w:val="003477B1"/>
    <w:rsid w:val="003563AE"/>
    <w:rsid w:val="00357380"/>
    <w:rsid w:val="003602D9"/>
    <w:rsid w:val="003604CE"/>
    <w:rsid w:val="00361C66"/>
    <w:rsid w:val="00370E47"/>
    <w:rsid w:val="003742AC"/>
    <w:rsid w:val="00377CE1"/>
    <w:rsid w:val="00385BF0"/>
    <w:rsid w:val="003939FF"/>
    <w:rsid w:val="003A1FFC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4B"/>
    <w:rsid w:val="003B7FE5"/>
    <w:rsid w:val="003C11C8"/>
    <w:rsid w:val="003C2702"/>
    <w:rsid w:val="003C7806"/>
    <w:rsid w:val="003D073D"/>
    <w:rsid w:val="003D109F"/>
    <w:rsid w:val="003D2478"/>
    <w:rsid w:val="003D3C45"/>
    <w:rsid w:val="003D5B1F"/>
    <w:rsid w:val="003E15FA"/>
    <w:rsid w:val="003E55E4"/>
    <w:rsid w:val="003E74E3"/>
    <w:rsid w:val="003F05C7"/>
    <w:rsid w:val="003F1E59"/>
    <w:rsid w:val="003F2CD4"/>
    <w:rsid w:val="003F5149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3F98"/>
    <w:rsid w:val="004242F4"/>
    <w:rsid w:val="00427248"/>
    <w:rsid w:val="00432155"/>
    <w:rsid w:val="00433FDD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4970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05D4"/>
    <w:rsid w:val="004B6F6A"/>
    <w:rsid w:val="004B7C0C"/>
    <w:rsid w:val="004C376E"/>
    <w:rsid w:val="004C3898"/>
    <w:rsid w:val="004D36B1"/>
    <w:rsid w:val="004D66A0"/>
    <w:rsid w:val="004D699F"/>
    <w:rsid w:val="004D7EBD"/>
    <w:rsid w:val="004D7FE6"/>
    <w:rsid w:val="004E2680"/>
    <w:rsid w:val="004E28F9"/>
    <w:rsid w:val="004E462E"/>
    <w:rsid w:val="004E56DC"/>
    <w:rsid w:val="004E57A0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770C"/>
    <w:rsid w:val="005219CF"/>
    <w:rsid w:val="0053319C"/>
    <w:rsid w:val="00534B59"/>
    <w:rsid w:val="00536759"/>
    <w:rsid w:val="00537C62"/>
    <w:rsid w:val="005405FF"/>
    <w:rsid w:val="00546970"/>
    <w:rsid w:val="005479D1"/>
    <w:rsid w:val="005544CC"/>
    <w:rsid w:val="00554E19"/>
    <w:rsid w:val="0056121F"/>
    <w:rsid w:val="00571321"/>
    <w:rsid w:val="00572505"/>
    <w:rsid w:val="00577E00"/>
    <w:rsid w:val="00582809"/>
    <w:rsid w:val="00584488"/>
    <w:rsid w:val="0058798C"/>
    <w:rsid w:val="005900FA"/>
    <w:rsid w:val="005935A4"/>
    <w:rsid w:val="005948C2"/>
    <w:rsid w:val="00595DCA"/>
    <w:rsid w:val="00596032"/>
    <w:rsid w:val="0059779B"/>
    <w:rsid w:val="005A145B"/>
    <w:rsid w:val="005A209A"/>
    <w:rsid w:val="005A4C41"/>
    <w:rsid w:val="005A662D"/>
    <w:rsid w:val="005B1409"/>
    <w:rsid w:val="005B35D7"/>
    <w:rsid w:val="005B392A"/>
    <w:rsid w:val="005B3AA3"/>
    <w:rsid w:val="005B6F83"/>
    <w:rsid w:val="005C74FB"/>
    <w:rsid w:val="005D1602"/>
    <w:rsid w:val="005D2B7A"/>
    <w:rsid w:val="005D6D25"/>
    <w:rsid w:val="005E385F"/>
    <w:rsid w:val="005E5B81"/>
    <w:rsid w:val="005E630B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71A0"/>
    <w:rsid w:val="00630001"/>
    <w:rsid w:val="006311B3"/>
    <w:rsid w:val="0063284C"/>
    <w:rsid w:val="00633CF2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3D4"/>
    <w:rsid w:val="0067218F"/>
    <w:rsid w:val="006741F2"/>
    <w:rsid w:val="0067473C"/>
    <w:rsid w:val="00674CC3"/>
    <w:rsid w:val="00675C72"/>
    <w:rsid w:val="00675D3E"/>
    <w:rsid w:val="00676EBD"/>
    <w:rsid w:val="006771F9"/>
    <w:rsid w:val="006776D7"/>
    <w:rsid w:val="00681003"/>
    <w:rsid w:val="006817C9"/>
    <w:rsid w:val="00683ECE"/>
    <w:rsid w:val="006870AE"/>
    <w:rsid w:val="0069412B"/>
    <w:rsid w:val="00695FC2"/>
    <w:rsid w:val="00696949"/>
    <w:rsid w:val="00697052"/>
    <w:rsid w:val="006A0980"/>
    <w:rsid w:val="006A46FB"/>
    <w:rsid w:val="006A5E28"/>
    <w:rsid w:val="006A697B"/>
    <w:rsid w:val="006A7AFF"/>
    <w:rsid w:val="006B1816"/>
    <w:rsid w:val="006B2099"/>
    <w:rsid w:val="006B50CF"/>
    <w:rsid w:val="006C03B8"/>
    <w:rsid w:val="006C3C0C"/>
    <w:rsid w:val="006C5EC9"/>
    <w:rsid w:val="006C6059"/>
    <w:rsid w:val="006C7522"/>
    <w:rsid w:val="006D6F08"/>
    <w:rsid w:val="006D6F4C"/>
    <w:rsid w:val="006E062C"/>
    <w:rsid w:val="006E1C82"/>
    <w:rsid w:val="006E28B7"/>
    <w:rsid w:val="006E2A9B"/>
    <w:rsid w:val="006E3310"/>
    <w:rsid w:val="006E4D1F"/>
    <w:rsid w:val="006E4E39"/>
    <w:rsid w:val="006E565E"/>
    <w:rsid w:val="006E673D"/>
    <w:rsid w:val="006E7D3B"/>
    <w:rsid w:val="006F1723"/>
    <w:rsid w:val="006F1B70"/>
    <w:rsid w:val="006F341D"/>
    <w:rsid w:val="006F3CDE"/>
    <w:rsid w:val="006F58D4"/>
    <w:rsid w:val="006F6582"/>
    <w:rsid w:val="0070148C"/>
    <w:rsid w:val="0070346E"/>
    <w:rsid w:val="00704EDB"/>
    <w:rsid w:val="00706101"/>
    <w:rsid w:val="00707072"/>
    <w:rsid w:val="00707D61"/>
    <w:rsid w:val="00712287"/>
    <w:rsid w:val="00712772"/>
    <w:rsid w:val="00712E05"/>
    <w:rsid w:val="007148D3"/>
    <w:rsid w:val="00715B9A"/>
    <w:rsid w:val="00721B32"/>
    <w:rsid w:val="007248B2"/>
    <w:rsid w:val="007257D0"/>
    <w:rsid w:val="00726EA6"/>
    <w:rsid w:val="00727208"/>
    <w:rsid w:val="00727680"/>
    <w:rsid w:val="00732298"/>
    <w:rsid w:val="007348B1"/>
    <w:rsid w:val="00734906"/>
    <w:rsid w:val="007362A6"/>
    <w:rsid w:val="00736D7D"/>
    <w:rsid w:val="00740E58"/>
    <w:rsid w:val="0074119B"/>
    <w:rsid w:val="00741586"/>
    <w:rsid w:val="007445A0"/>
    <w:rsid w:val="0074524B"/>
    <w:rsid w:val="00746E56"/>
    <w:rsid w:val="00747D8B"/>
    <w:rsid w:val="00751228"/>
    <w:rsid w:val="007571E1"/>
    <w:rsid w:val="007604B2"/>
    <w:rsid w:val="00763CFA"/>
    <w:rsid w:val="00764A4C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79DB"/>
    <w:rsid w:val="007925EA"/>
    <w:rsid w:val="00793CD8"/>
    <w:rsid w:val="00795C92"/>
    <w:rsid w:val="00796231"/>
    <w:rsid w:val="007A0024"/>
    <w:rsid w:val="007A1CB3"/>
    <w:rsid w:val="007A306F"/>
    <w:rsid w:val="007A43A6"/>
    <w:rsid w:val="007A44B6"/>
    <w:rsid w:val="007A58A6"/>
    <w:rsid w:val="007A63C2"/>
    <w:rsid w:val="007B129F"/>
    <w:rsid w:val="007B3D2D"/>
    <w:rsid w:val="007B50AE"/>
    <w:rsid w:val="007B51DF"/>
    <w:rsid w:val="007B7CB8"/>
    <w:rsid w:val="007C05DD"/>
    <w:rsid w:val="007C3D18"/>
    <w:rsid w:val="007C60BF"/>
    <w:rsid w:val="007C6A07"/>
    <w:rsid w:val="007C75A1"/>
    <w:rsid w:val="007C77A5"/>
    <w:rsid w:val="007D04E5"/>
    <w:rsid w:val="007D5204"/>
    <w:rsid w:val="007D5901"/>
    <w:rsid w:val="007D7526"/>
    <w:rsid w:val="007E3AC9"/>
    <w:rsid w:val="007E4610"/>
    <w:rsid w:val="007E4715"/>
    <w:rsid w:val="007E505B"/>
    <w:rsid w:val="007E6795"/>
    <w:rsid w:val="007E7091"/>
    <w:rsid w:val="00803FAE"/>
    <w:rsid w:val="0080605F"/>
    <w:rsid w:val="00807786"/>
    <w:rsid w:val="00811FCB"/>
    <w:rsid w:val="008126EF"/>
    <w:rsid w:val="008158D6"/>
    <w:rsid w:val="00817196"/>
    <w:rsid w:val="008235DB"/>
    <w:rsid w:val="00824AB4"/>
    <w:rsid w:val="00825C42"/>
    <w:rsid w:val="00825D25"/>
    <w:rsid w:val="00827D6F"/>
    <w:rsid w:val="00831FCC"/>
    <w:rsid w:val="008376AC"/>
    <w:rsid w:val="008416C3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C74"/>
    <w:rsid w:val="00885624"/>
    <w:rsid w:val="00893534"/>
    <w:rsid w:val="008941E3"/>
    <w:rsid w:val="00894A88"/>
    <w:rsid w:val="00895386"/>
    <w:rsid w:val="008A21FF"/>
    <w:rsid w:val="008A2CE2"/>
    <w:rsid w:val="008A30AC"/>
    <w:rsid w:val="008A4472"/>
    <w:rsid w:val="008A44B8"/>
    <w:rsid w:val="008A51A8"/>
    <w:rsid w:val="008A54C7"/>
    <w:rsid w:val="008A77D8"/>
    <w:rsid w:val="008B0483"/>
    <w:rsid w:val="008B120C"/>
    <w:rsid w:val="008B1F5B"/>
    <w:rsid w:val="008B51A0"/>
    <w:rsid w:val="008B592A"/>
    <w:rsid w:val="008B7B5C"/>
    <w:rsid w:val="008C0C99"/>
    <w:rsid w:val="008C2017"/>
    <w:rsid w:val="008C20E8"/>
    <w:rsid w:val="008C4958"/>
    <w:rsid w:val="008C4BAA"/>
    <w:rsid w:val="008C6AE8"/>
    <w:rsid w:val="008C7573"/>
    <w:rsid w:val="008D00A5"/>
    <w:rsid w:val="008D0111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3712"/>
    <w:rsid w:val="008F477F"/>
    <w:rsid w:val="008F6CB2"/>
    <w:rsid w:val="00902350"/>
    <w:rsid w:val="00903073"/>
    <w:rsid w:val="0090336B"/>
    <w:rsid w:val="009053AA"/>
    <w:rsid w:val="00906939"/>
    <w:rsid w:val="009079E5"/>
    <w:rsid w:val="00910B7D"/>
    <w:rsid w:val="00911A3B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480"/>
    <w:rsid w:val="00961921"/>
    <w:rsid w:val="00961A4A"/>
    <w:rsid w:val="0096430A"/>
    <w:rsid w:val="00964C52"/>
    <w:rsid w:val="0096554B"/>
    <w:rsid w:val="0096584A"/>
    <w:rsid w:val="009669E1"/>
    <w:rsid w:val="00971F08"/>
    <w:rsid w:val="00973F2B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9726A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D9E"/>
    <w:rsid w:val="009B7E87"/>
    <w:rsid w:val="009C0169"/>
    <w:rsid w:val="009C1403"/>
    <w:rsid w:val="009C403E"/>
    <w:rsid w:val="009D4FF0"/>
    <w:rsid w:val="009D703C"/>
    <w:rsid w:val="009D718F"/>
    <w:rsid w:val="009E068F"/>
    <w:rsid w:val="009E084B"/>
    <w:rsid w:val="009E14E0"/>
    <w:rsid w:val="009E35DB"/>
    <w:rsid w:val="009E47A3"/>
    <w:rsid w:val="009F08F3"/>
    <w:rsid w:val="009F344F"/>
    <w:rsid w:val="00A031D8"/>
    <w:rsid w:val="00A03FD9"/>
    <w:rsid w:val="00A048A8"/>
    <w:rsid w:val="00A04F49"/>
    <w:rsid w:val="00A11CB8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36FB9"/>
    <w:rsid w:val="00A41E2B"/>
    <w:rsid w:val="00A421CD"/>
    <w:rsid w:val="00A45B74"/>
    <w:rsid w:val="00A52E1D"/>
    <w:rsid w:val="00A5324B"/>
    <w:rsid w:val="00A61499"/>
    <w:rsid w:val="00A62A77"/>
    <w:rsid w:val="00A63483"/>
    <w:rsid w:val="00A657D7"/>
    <w:rsid w:val="00A660AC"/>
    <w:rsid w:val="00A67E6C"/>
    <w:rsid w:val="00A71A35"/>
    <w:rsid w:val="00A71B99"/>
    <w:rsid w:val="00A72ECE"/>
    <w:rsid w:val="00A739D0"/>
    <w:rsid w:val="00A761D4"/>
    <w:rsid w:val="00A77EC4"/>
    <w:rsid w:val="00A92879"/>
    <w:rsid w:val="00A9442A"/>
    <w:rsid w:val="00AA016F"/>
    <w:rsid w:val="00AA1ED6"/>
    <w:rsid w:val="00AA51D6"/>
    <w:rsid w:val="00AA79F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7EF5"/>
    <w:rsid w:val="00AE27AC"/>
    <w:rsid w:val="00AE40E0"/>
    <w:rsid w:val="00AE4DBA"/>
    <w:rsid w:val="00AE4F07"/>
    <w:rsid w:val="00AE5995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CFA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5528F"/>
    <w:rsid w:val="00B664C7"/>
    <w:rsid w:val="00B679FD"/>
    <w:rsid w:val="00B713D8"/>
    <w:rsid w:val="00B71401"/>
    <w:rsid w:val="00B739F6"/>
    <w:rsid w:val="00B81A6C"/>
    <w:rsid w:val="00B85DE5"/>
    <w:rsid w:val="00B90F73"/>
    <w:rsid w:val="00B93B59"/>
    <w:rsid w:val="00B9406A"/>
    <w:rsid w:val="00BA2280"/>
    <w:rsid w:val="00BA2A08"/>
    <w:rsid w:val="00BA4650"/>
    <w:rsid w:val="00BA56D2"/>
    <w:rsid w:val="00BA76E0"/>
    <w:rsid w:val="00BB2A25"/>
    <w:rsid w:val="00BB51E9"/>
    <w:rsid w:val="00BC0FDC"/>
    <w:rsid w:val="00BC3053"/>
    <w:rsid w:val="00BC4D2E"/>
    <w:rsid w:val="00BD3261"/>
    <w:rsid w:val="00BD48AC"/>
    <w:rsid w:val="00BD5F1A"/>
    <w:rsid w:val="00BE1234"/>
    <w:rsid w:val="00BE2FA6"/>
    <w:rsid w:val="00BE333F"/>
    <w:rsid w:val="00BE4488"/>
    <w:rsid w:val="00BE7406"/>
    <w:rsid w:val="00BE7603"/>
    <w:rsid w:val="00BF3279"/>
    <w:rsid w:val="00BF74C7"/>
    <w:rsid w:val="00C015F1"/>
    <w:rsid w:val="00C01F33"/>
    <w:rsid w:val="00C02CC6"/>
    <w:rsid w:val="00C02CD1"/>
    <w:rsid w:val="00C040F7"/>
    <w:rsid w:val="00C044AB"/>
    <w:rsid w:val="00C05706"/>
    <w:rsid w:val="00C07377"/>
    <w:rsid w:val="00C10478"/>
    <w:rsid w:val="00C12107"/>
    <w:rsid w:val="00C14D4B"/>
    <w:rsid w:val="00C154BB"/>
    <w:rsid w:val="00C2591C"/>
    <w:rsid w:val="00C279B5"/>
    <w:rsid w:val="00C27C45"/>
    <w:rsid w:val="00C3244E"/>
    <w:rsid w:val="00C3719D"/>
    <w:rsid w:val="00C37CB2"/>
    <w:rsid w:val="00C43D28"/>
    <w:rsid w:val="00C473A5"/>
    <w:rsid w:val="00C51AF2"/>
    <w:rsid w:val="00C54995"/>
    <w:rsid w:val="00C54D41"/>
    <w:rsid w:val="00C60783"/>
    <w:rsid w:val="00C627F8"/>
    <w:rsid w:val="00C64672"/>
    <w:rsid w:val="00C674C4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5BD4"/>
    <w:rsid w:val="00CA1ED8"/>
    <w:rsid w:val="00CB1F63"/>
    <w:rsid w:val="00CB7170"/>
    <w:rsid w:val="00CC040E"/>
    <w:rsid w:val="00CC111F"/>
    <w:rsid w:val="00CC2011"/>
    <w:rsid w:val="00CC3EA0"/>
    <w:rsid w:val="00CC7B45"/>
    <w:rsid w:val="00CD0177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0A24"/>
    <w:rsid w:val="00D0349B"/>
    <w:rsid w:val="00D10249"/>
    <w:rsid w:val="00D115C3"/>
    <w:rsid w:val="00D11897"/>
    <w:rsid w:val="00D13135"/>
    <w:rsid w:val="00D13E4E"/>
    <w:rsid w:val="00D239A7"/>
    <w:rsid w:val="00D23F47"/>
    <w:rsid w:val="00D2672A"/>
    <w:rsid w:val="00D3459F"/>
    <w:rsid w:val="00D36E71"/>
    <w:rsid w:val="00D37D87"/>
    <w:rsid w:val="00D40B33"/>
    <w:rsid w:val="00D4318F"/>
    <w:rsid w:val="00D438BF"/>
    <w:rsid w:val="00D440F8"/>
    <w:rsid w:val="00D50F11"/>
    <w:rsid w:val="00D546FF"/>
    <w:rsid w:val="00D55AD5"/>
    <w:rsid w:val="00D576CA"/>
    <w:rsid w:val="00D61AF5"/>
    <w:rsid w:val="00D652B5"/>
    <w:rsid w:val="00D657E0"/>
    <w:rsid w:val="00D66155"/>
    <w:rsid w:val="00D66AD1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412D"/>
    <w:rsid w:val="00DA305E"/>
    <w:rsid w:val="00DA491D"/>
    <w:rsid w:val="00DA5417"/>
    <w:rsid w:val="00DA56E8"/>
    <w:rsid w:val="00DB0A9F"/>
    <w:rsid w:val="00DB377D"/>
    <w:rsid w:val="00DC2D36"/>
    <w:rsid w:val="00DC53EF"/>
    <w:rsid w:val="00DD2FC9"/>
    <w:rsid w:val="00DE5608"/>
    <w:rsid w:val="00DE58D0"/>
    <w:rsid w:val="00DE654F"/>
    <w:rsid w:val="00DF0B6E"/>
    <w:rsid w:val="00DF15E0"/>
    <w:rsid w:val="00DF37A0"/>
    <w:rsid w:val="00E06951"/>
    <w:rsid w:val="00E10341"/>
    <w:rsid w:val="00E110E7"/>
    <w:rsid w:val="00E11B20"/>
    <w:rsid w:val="00E17FA2"/>
    <w:rsid w:val="00E22330"/>
    <w:rsid w:val="00E306D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91A"/>
    <w:rsid w:val="00E63838"/>
    <w:rsid w:val="00E64434"/>
    <w:rsid w:val="00E67C51"/>
    <w:rsid w:val="00E72EFC"/>
    <w:rsid w:val="00E7559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1B2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3FFB"/>
    <w:rsid w:val="00EF18FE"/>
    <w:rsid w:val="00EF5787"/>
    <w:rsid w:val="00EF60D0"/>
    <w:rsid w:val="00F02C94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35B9"/>
    <w:rsid w:val="00F4766C"/>
    <w:rsid w:val="00F5060E"/>
    <w:rsid w:val="00F507D1"/>
    <w:rsid w:val="00F519CE"/>
    <w:rsid w:val="00F51ADA"/>
    <w:rsid w:val="00F54A39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AA0"/>
    <w:rsid w:val="00F804BE"/>
    <w:rsid w:val="00F817CE"/>
    <w:rsid w:val="00F834E2"/>
    <w:rsid w:val="00F8456C"/>
    <w:rsid w:val="00F859D8"/>
    <w:rsid w:val="00F85EE4"/>
    <w:rsid w:val="00F868F5"/>
    <w:rsid w:val="00F9056A"/>
    <w:rsid w:val="00F90F8D"/>
    <w:rsid w:val="00F92782"/>
    <w:rsid w:val="00F92EB1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64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列出段落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maintextChar">
    <w:name w:val="main text Char"/>
    <w:link w:val="maintext"/>
    <w:qFormat/>
    <w:locked/>
    <w:rsid w:val="0043215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432155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Times New Roman"/>
      <w:szCs w:val="20"/>
      <w:lang w:val="en-GB" w:eastAsia="ko-KR"/>
    </w:rPr>
  </w:style>
  <w:style w:type="character" w:customStyle="1" w:styleId="apple-converted-space">
    <w:name w:val="apple-converted-space"/>
    <w:qFormat/>
    <w:rsid w:val="00432155"/>
  </w:style>
  <w:style w:type="character" w:customStyle="1" w:styleId="fontstyle01">
    <w:name w:val="fontstyle01"/>
    <w:basedOn w:val="DefaultParagraphFont"/>
    <w:rsid w:val="005A4C41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bullet">
    <w:name w:val="bullet"/>
    <w:basedOn w:val="ListParagraph"/>
    <w:qFormat/>
    <w:rsid w:val="00DA491D"/>
    <w:pPr>
      <w:numPr>
        <w:numId w:val="15"/>
      </w:numPr>
      <w:spacing w:after="160" w:line="256" w:lineRule="auto"/>
      <w:ind w:left="720"/>
      <w:contextualSpacing/>
    </w:pPr>
    <w:rPr>
      <w:rFonts w:asciiTheme="minorHAnsi" w:eastAsia="Times New Roman" w:hAnsiTheme="minorHAnsi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76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87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10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6448B-0A90-49C2-9722-F7EAE441E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775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2021-10-01T20:24:00Z</dcterms:created>
  <dcterms:modified xsi:type="dcterms:W3CDTF">2021-10-01T20:37:00Z</dcterms:modified>
  <cp:category/>
</cp:coreProperties>
</file>